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49F59" w14:textId="7DFE495E" w:rsidR="00C963F8" w:rsidRPr="00FE620C" w:rsidRDefault="00894327" w:rsidP="00FE620C">
      <w:pPr>
        <w:rPr>
          <w:sz w:val="24"/>
          <w:szCs w:val="24"/>
        </w:rPr>
        <w:sectPr w:rsidR="00C963F8" w:rsidRPr="00FE620C" w:rsidSect="00EB1CD1">
          <w:footerReference w:type="default" r:id="rId7"/>
          <w:pgSz w:w="11909" w:h="16834"/>
          <w:pgMar w:top="1080" w:right="1440" w:bottom="2016" w:left="1440" w:header="706" w:footer="706" w:gutter="0"/>
          <w:cols w:space="2835"/>
        </w:sectPr>
      </w:pPr>
      <w:bookmarkStart w:id="0" w:name="_GoBack"/>
      <w:bookmarkEnd w:id="0"/>
      <w:r>
        <w:rPr>
          <w:noProof/>
        </w:rPr>
        <w:drawing>
          <wp:anchor distT="0" distB="0" distL="114300" distR="114300" simplePos="0" relativeHeight="251659264" behindDoc="0" locked="0" layoutInCell="1" allowOverlap="1" wp14:anchorId="3BED1E30" wp14:editId="71788509">
            <wp:simplePos x="0" y="0"/>
            <wp:positionH relativeFrom="column">
              <wp:posOffset>-447675</wp:posOffset>
            </wp:positionH>
            <wp:positionV relativeFrom="paragraph">
              <wp:posOffset>-38100</wp:posOffset>
            </wp:positionV>
            <wp:extent cx="1457325" cy="1017357"/>
            <wp:effectExtent l="0" t="0" r="0" b="0"/>
            <wp:wrapNone/>
            <wp:docPr id="1" name="Picture 1" descr="Macintosh HD:Users:stuartrenshaw:Documents:Celtic Cross Education Brand:Logos:Digital:CelticCross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uartrenshaw:Documents:Celtic Cross Education Brand:Logos:Digital:CelticCrossEd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101735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3338AEE" wp14:editId="7D2E7606">
            <wp:simplePos x="0" y="0"/>
            <wp:positionH relativeFrom="column">
              <wp:posOffset>5391150</wp:posOffset>
            </wp:positionH>
            <wp:positionV relativeFrom="paragraph">
              <wp:posOffset>0</wp:posOffset>
            </wp:positionV>
            <wp:extent cx="894715" cy="897890"/>
            <wp:effectExtent l="0" t="0" r="635" b="0"/>
            <wp:wrapTight wrapText="bothSides">
              <wp:wrapPolygon edited="0">
                <wp:start x="0" y="0"/>
                <wp:lineTo x="0" y="21081"/>
                <wp:lineTo x="21155" y="21081"/>
                <wp:lineTo x="211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471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EC5C4" w14:textId="1361BA94" w:rsidR="005773C6" w:rsidRDefault="005773C6" w:rsidP="00FE620C">
      <w:pPr>
        <w:rPr>
          <w:noProof/>
        </w:rPr>
      </w:pPr>
    </w:p>
    <w:p w14:paraId="603D7701" w14:textId="0F853D3F" w:rsidR="00894327" w:rsidRDefault="00894327" w:rsidP="00FE620C">
      <w:pPr>
        <w:rPr>
          <w:noProof/>
        </w:rPr>
      </w:pPr>
    </w:p>
    <w:p w14:paraId="6999F44C" w14:textId="523DEEDC" w:rsidR="00894327" w:rsidRDefault="00894327" w:rsidP="00FE620C">
      <w:pPr>
        <w:rPr>
          <w:noProof/>
        </w:rPr>
      </w:pPr>
    </w:p>
    <w:p w14:paraId="2D01534D" w14:textId="26E58199" w:rsidR="00894327" w:rsidRDefault="00894327" w:rsidP="00FE620C">
      <w:pPr>
        <w:rPr>
          <w:noProof/>
        </w:rPr>
      </w:pPr>
    </w:p>
    <w:p w14:paraId="45F8C8E0" w14:textId="1B8714EB" w:rsidR="00894327" w:rsidRDefault="00894327" w:rsidP="00FE620C">
      <w:pPr>
        <w:rPr>
          <w:noProof/>
        </w:rPr>
      </w:pPr>
    </w:p>
    <w:p w14:paraId="328ED9A1" w14:textId="77777777" w:rsidR="00894327" w:rsidRDefault="00894327" w:rsidP="00FE620C">
      <w:pPr>
        <w:rPr>
          <w:noProof/>
        </w:rPr>
      </w:pPr>
    </w:p>
    <w:p w14:paraId="17F942C5" w14:textId="77777777" w:rsidR="00894327" w:rsidRDefault="00894327" w:rsidP="00FE620C">
      <w:pPr>
        <w:rPr>
          <w:rFonts w:asciiTheme="majorHAnsi" w:hAnsiTheme="majorHAnsi"/>
          <w:sz w:val="22"/>
          <w:szCs w:val="22"/>
        </w:rPr>
      </w:pPr>
    </w:p>
    <w:p w14:paraId="7753F761" w14:textId="77777777" w:rsidR="00576483" w:rsidRPr="00576483" w:rsidRDefault="00576483" w:rsidP="00576483">
      <w:pPr>
        <w:jc w:val="center"/>
        <w:rPr>
          <w:rFonts w:asciiTheme="majorHAnsi" w:hAnsiTheme="majorHAnsi"/>
          <w:bCs/>
          <w:sz w:val="26"/>
          <w:szCs w:val="26"/>
        </w:rPr>
      </w:pPr>
      <w:r w:rsidRPr="00576483">
        <w:rPr>
          <w:rFonts w:asciiTheme="majorHAnsi" w:hAnsiTheme="majorHAnsi"/>
          <w:b/>
          <w:bCs/>
          <w:sz w:val="26"/>
          <w:szCs w:val="26"/>
        </w:rPr>
        <w:t>BEHAVIOUR POLICY</w:t>
      </w:r>
    </w:p>
    <w:p w14:paraId="6B46341B" w14:textId="7962E7FB" w:rsidR="00576483" w:rsidRPr="00576483" w:rsidRDefault="00607D18" w:rsidP="00576483">
      <w:pPr>
        <w:jc w:val="center"/>
        <w:rPr>
          <w:rFonts w:asciiTheme="majorHAnsi" w:hAnsiTheme="majorHAnsi"/>
          <w:b/>
          <w:sz w:val="22"/>
          <w:szCs w:val="22"/>
        </w:rPr>
      </w:pPr>
      <w:r>
        <w:rPr>
          <w:rFonts w:asciiTheme="majorHAnsi" w:hAnsiTheme="majorHAnsi"/>
          <w:b/>
          <w:sz w:val="22"/>
          <w:szCs w:val="22"/>
        </w:rPr>
        <w:t>(</w:t>
      </w:r>
      <w:proofErr w:type="gramStart"/>
      <w:r>
        <w:rPr>
          <w:rFonts w:asciiTheme="majorHAnsi" w:hAnsiTheme="majorHAnsi"/>
          <w:b/>
          <w:sz w:val="22"/>
          <w:szCs w:val="22"/>
        </w:rPr>
        <w:t>including</w:t>
      </w:r>
      <w:proofErr w:type="gramEnd"/>
      <w:r>
        <w:rPr>
          <w:rFonts w:asciiTheme="majorHAnsi" w:hAnsiTheme="majorHAnsi"/>
          <w:b/>
          <w:sz w:val="22"/>
          <w:szCs w:val="22"/>
        </w:rPr>
        <w:t xml:space="preserve"> DISCIPLINE and</w:t>
      </w:r>
      <w:r w:rsidR="00576483" w:rsidRPr="00576483">
        <w:rPr>
          <w:rFonts w:asciiTheme="majorHAnsi" w:hAnsiTheme="majorHAnsi"/>
          <w:b/>
          <w:sz w:val="22"/>
          <w:szCs w:val="22"/>
        </w:rPr>
        <w:t xml:space="preserve"> BULLYING)</w:t>
      </w:r>
    </w:p>
    <w:p w14:paraId="7F49D0FD" w14:textId="77777777" w:rsidR="00576483" w:rsidRPr="00576483" w:rsidRDefault="00576483" w:rsidP="00576483">
      <w:pPr>
        <w:rPr>
          <w:rFonts w:asciiTheme="majorHAnsi" w:hAnsiTheme="majorHAnsi"/>
          <w:b/>
          <w:sz w:val="22"/>
          <w:szCs w:val="22"/>
        </w:rPr>
      </w:pPr>
    </w:p>
    <w:p w14:paraId="4DE36A61"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1.0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Introduction</w:t>
      </w:r>
    </w:p>
    <w:p w14:paraId="2874D771" w14:textId="77777777" w:rsidR="00576483" w:rsidRPr="00576483" w:rsidRDefault="00576483" w:rsidP="00576483">
      <w:pPr>
        <w:widowControl w:val="0"/>
        <w:rPr>
          <w:rFonts w:asciiTheme="majorHAnsi" w:hAnsiTheme="majorHAnsi"/>
          <w:snapToGrid w:val="0"/>
          <w:sz w:val="22"/>
          <w:szCs w:val="22"/>
        </w:rPr>
      </w:pPr>
    </w:p>
    <w:p w14:paraId="2579D97A"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At the heart of this policy lie the principles and values the school tries to promote for each child.  These are summarised in two of the school's aims, as follows:</w:t>
      </w:r>
    </w:p>
    <w:p w14:paraId="4E98E57A" w14:textId="77777777" w:rsidR="00576483" w:rsidRPr="00576483" w:rsidRDefault="00576483" w:rsidP="00576483">
      <w:pPr>
        <w:widowControl w:val="0"/>
        <w:rPr>
          <w:rFonts w:asciiTheme="majorHAnsi" w:hAnsiTheme="majorHAnsi"/>
          <w:snapToGrid w:val="0"/>
          <w:sz w:val="22"/>
          <w:szCs w:val="22"/>
        </w:rPr>
      </w:pPr>
    </w:p>
    <w:p w14:paraId="5AA85016" w14:textId="77777777" w:rsidR="00576483" w:rsidRPr="00576483" w:rsidRDefault="00576483" w:rsidP="00576483">
      <w:pPr>
        <w:widowControl w:val="0"/>
        <w:ind w:left="720"/>
        <w:rPr>
          <w:rFonts w:asciiTheme="majorHAnsi" w:hAnsiTheme="majorHAnsi"/>
          <w:snapToGrid w:val="0"/>
          <w:sz w:val="22"/>
          <w:szCs w:val="22"/>
        </w:rPr>
      </w:pPr>
      <w:proofErr w:type="spellStart"/>
      <w:r w:rsidRPr="00576483">
        <w:rPr>
          <w:rFonts w:asciiTheme="majorHAnsi" w:hAnsiTheme="majorHAnsi"/>
          <w:b/>
          <w:snapToGrid w:val="0"/>
          <w:sz w:val="22"/>
          <w:szCs w:val="22"/>
        </w:rPr>
        <w:t>Self esteem</w:t>
      </w:r>
      <w:proofErr w:type="spellEnd"/>
      <w:r w:rsidRPr="00576483">
        <w:rPr>
          <w:rFonts w:asciiTheme="majorHAnsi" w:hAnsiTheme="majorHAnsi"/>
          <w:b/>
          <w:snapToGrid w:val="0"/>
          <w:sz w:val="22"/>
          <w:szCs w:val="22"/>
        </w:rPr>
        <w:t>.</w:t>
      </w:r>
      <w:r w:rsidRPr="00576483">
        <w:rPr>
          <w:rFonts w:asciiTheme="majorHAnsi" w:hAnsiTheme="majorHAnsi"/>
          <w:snapToGrid w:val="0"/>
          <w:sz w:val="22"/>
          <w:szCs w:val="22"/>
        </w:rPr>
        <w:t xml:space="preserve">  We aim that each child should leave us as a confident, articulate and self-disciplined individual, equipped to go out and meet the challenges of life.</w:t>
      </w:r>
    </w:p>
    <w:p w14:paraId="061542DF" w14:textId="77777777" w:rsidR="00576483" w:rsidRPr="00576483" w:rsidRDefault="00576483" w:rsidP="00576483">
      <w:pPr>
        <w:widowControl w:val="0"/>
        <w:rPr>
          <w:rFonts w:asciiTheme="majorHAnsi" w:hAnsiTheme="majorHAnsi"/>
          <w:snapToGrid w:val="0"/>
          <w:sz w:val="22"/>
          <w:szCs w:val="22"/>
        </w:rPr>
      </w:pPr>
    </w:p>
    <w:p w14:paraId="78B3278B"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b/>
          <w:snapToGrid w:val="0"/>
          <w:sz w:val="22"/>
          <w:szCs w:val="22"/>
        </w:rPr>
        <w:t>Responsibilities to others.</w:t>
      </w:r>
      <w:r w:rsidRPr="00576483">
        <w:rPr>
          <w:rFonts w:asciiTheme="majorHAnsi" w:hAnsiTheme="majorHAnsi"/>
          <w:snapToGrid w:val="0"/>
          <w:sz w:val="22"/>
          <w:szCs w:val="22"/>
        </w:rPr>
        <w:t xml:space="preserve">  We aim to help each child develop as a caring, responsible and tolerant member of society; caring and responsible towards other people and towards our environment.'</w:t>
      </w:r>
    </w:p>
    <w:p w14:paraId="0C010B17" w14:textId="77777777" w:rsidR="00576483" w:rsidRPr="00576483" w:rsidRDefault="00576483" w:rsidP="00576483">
      <w:pPr>
        <w:widowControl w:val="0"/>
        <w:rPr>
          <w:rFonts w:asciiTheme="majorHAnsi" w:hAnsiTheme="majorHAnsi"/>
          <w:snapToGrid w:val="0"/>
          <w:sz w:val="22"/>
          <w:szCs w:val="22"/>
        </w:rPr>
      </w:pPr>
    </w:p>
    <w:p w14:paraId="1F13341E"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1.1</w:t>
      </w:r>
      <w:r w:rsidRPr="00576483">
        <w:rPr>
          <w:rFonts w:asciiTheme="majorHAnsi" w:hAnsiTheme="majorHAnsi"/>
          <w:snapToGrid w:val="0"/>
          <w:sz w:val="22"/>
          <w:szCs w:val="22"/>
        </w:rPr>
        <w:tab/>
        <w:t>These values underpin the pastoral side of the school's work.  They are clearly articulated to parents in the school prospectus.</w:t>
      </w:r>
    </w:p>
    <w:p w14:paraId="3EC336AB" w14:textId="77777777" w:rsidR="00576483" w:rsidRPr="00576483" w:rsidRDefault="00576483" w:rsidP="00576483">
      <w:pPr>
        <w:widowControl w:val="0"/>
        <w:rPr>
          <w:rFonts w:asciiTheme="majorHAnsi" w:hAnsiTheme="majorHAnsi"/>
          <w:snapToGrid w:val="0"/>
          <w:sz w:val="22"/>
          <w:szCs w:val="22"/>
        </w:rPr>
      </w:pPr>
    </w:p>
    <w:p w14:paraId="62151AC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1.2</w:t>
      </w:r>
      <w:r w:rsidRPr="00576483">
        <w:rPr>
          <w:rFonts w:asciiTheme="majorHAnsi" w:hAnsiTheme="majorHAnsi"/>
          <w:snapToGrid w:val="0"/>
          <w:sz w:val="22"/>
          <w:szCs w:val="22"/>
        </w:rPr>
        <w:tab/>
        <w:t xml:space="preserve">The school has a clear set of expectations with regard to pupil behaviour.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These are based on the values and principles outlined above.</w:t>
      </w:r>
    </w:p>
    <w:p w14:paraId="5EB24520" w14:textId="77777777" w:rsidR="00576483" w:rsidRPr="00576483" w:rsidRDefault="00576483" w:rsidP="00576483">
      <w:pPr>
        <w:widowControl w:val="0"/>
        <w:rPr>
          <w:rFonts w:asciiTheme="majorHAnsi" w:hAnsiTheme="majorHAnsi"/>
          <w:snapToGrid w:val="0"/>
          <w:sz w:val="22"/>
          <w:szCs w:val="22"/>
        </w:rPr>
      </w:pPr>
    </w:p>
    <w:p w14:paraId="7812B2DD"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1.3</w:t>
      </w:r>
      <w:r w:rsidRPr="00576483">
        <w:rPr>
          <w:rFonts w:asciiTheme="majorHAnsi" w:hAnsiTheme="majorHAnsi"/>
          <w:snapToGrid w:val="0"/>
          <w:sz w:val="22"/>
          <w:szCs w:val="22"/>
        </w:rPr>
        <w:tab/>
        <w:t>The purpose of this policy is to ensure that the school has a clear and co-ordinated approach to pupil behaviour, to ensure that each child is helped to meet our expectations.</w:t>
      </w:r>
    </w:p>
    <w:p w14:paraId="0064CB1D" w14:textId="77777777" w:rsidR="00576483" w:rsidRPr="00576483" w:rsidRDefault="00576483" w:rsidP="00576483">
      <w:pPr>
        <w:widowControl w:val="0"/>
        <w:rPr>
          <w:rFonts w:asciiTheme="majorHAnsi" w:hAnsiTheme="majorHAnsi"/>
          <w:snapToGrid w:val="0"/>
          <w:sz w:val="22"/>
          <w:szCs w:val="22"/>
        </w:rPr>
      </w:pPr>
    </w:p>
    <w:p w14:paraId="35D0D0B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1.4</w:t>
      </w:r>
      <w:r w:rsidRPr="00576483">
        <w:rPr>
          <w:rFonts w:asciiTheme="majorHAnsi" w:hAnsiTheme="majorHAnsi"/>
          <w:snapToGrid w:val="0"/>
          <w:sz w:val="22"/>
          <w:szCs w:val="22"/>
        </w:rPr>
        <w:tab/>
        <w:t>To be effective this policy must</w:t>
      </w:r>
    </w:p>
    <w:p w14:paraId="26E379F0" w14:textId="77777777" w:rsidR="00576483" w:rsidRPr="00576483" w:rsidRDefault="00576483" w:rsidP="00576483">
      <w:pPr>
        <w:widowControl w:val="0"/>
        <w:rPr>
          <w:rFonts w:asciiTheme="majorHAnsi" w:hAnsiTheme="majorHAnsi"/>
          <w:snapToGrid w:val="0"/>
          <w:sz w:val="22"/>
          <w:szCs w:val="22"/>
        </w:rPr>
      </w:pPr>
    </w:p>
    <w:p w14:paraId="7FC9A74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a) </w:t>
      </w:r>
      <w:proofErr w:type="gramStart"/>
      <w:r w:rsidRPr="00576483">
        <w:rPr>
          <w:rFonts w:asciiTheme="majorHAnsi" w:hAnsiTheme="majorHAnsi"/>
          <w:snapToGrid w:val="0"/>
          <w:sz w:val="22"/>
          <w:szCs w:val="22"/>
        </w:rPr>
        <w:t>be</w:t>
      </w:r>
      <w:proofErr w:type="gramEnd"/>
      <w:r w:rsidRPr="00576483">
        <w:rPr>
          <w:rFonts w:asciiTheme="majorHAnsi" w:hAnsiTheme="majorHAnsi"/>
          <w:snapToGrid w:val="0"/>
          <w:sz w:val="22"/>
          <w:szCs w:val="22"/>
        </w:rPr>
        <w:t xml:space="preserve"> clearly understood by pupils, parents and all school staff, and</w:t>
      </w:r>
    </w:p>
    <w:p w14:paraId="7624413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b) </w:t>
      </w:r>
      <w:proofErr w:type="gramStart"/>
      <w:r w:rsidRPr="00576483">
        <w:rPr>
          <w:rFonts w:asciiTheme="majorHAnsi" w:hAnsiTheme="majorHAnsi"/>
          <w:snapToGrid w:val="0"/>
          <w:sz w:val="22"/>
          <w:szCs w:val="22"/>
        </w:rPr>
        <w:t>be</w:t>
      </w:r>
      <w:proofErr w:type="gramEnd"/>
      <w:r w:rsidRPr="00576483">
        <w:rPr>
          <w:rFonts w:asciiTheme="majorHAnsi" w:hAnsiTheme="majorHAnsi"/>
          <w:snapToGrid w:val="0"/>
          <w:sz w:val="22"/>
          <w:szCs w:val="22"/>
        </w:rPr>
        <w:t xml:space="preserve"> implemented by all members of the school community</w:t>
      </w:r>
    </w:p>
    <w:p w14:paraId="07749745" w14:textId="3362A739" w:rsidR="00576483" w:rsidRDefault="00576483" w:rsidP="00576483">
      <w:pPr>
        <w:widowControl w:val="0"/>
        <w:rPr>
          <w:rFonts w:asciiTheme="majorHAnsi" w:hAnsiTheme="majorHAnsi"/>
          <w:snapToGrid w:val="0"/>
          <w:sz w:val="22"/>
          <w:szCs w:val="22"/>
        </w:rPr>
      </w:pPr>
    </w:p>
    <w:p w14:paraId="7363E9CA" w14:textId="4CBEF379" w:rsidR="00576483" w:rsidRPr="00576483" w:rsidRDefault="00576483" w:rsidP="00576483">
      <w:pPr>
        <w:widowControl w:val="0"/>
        <w:rPr>
          <w:rFonts w:asciiTheme="majorHAnsi" w:hAnsiTheme="majorHAnsi"/>
          <w:snapToGrid w:val="0"/>
          <w:sz w:val="22"/>
          <w:szCs w:val="22"/>
        </w:rPr>
      </w:pPr>
    </w:p>
    <w:p w14:paraId="3B601EAE" w14:textId="77777777" w:rsidR="00576483" w:rsidRPr="00576483" w:rsidRDefault="00576483" w:rsidP="00576483">
      <w:pPr>
        <w:widowControl w:val="0"/>
        <w:rPr>
          <w:rFonts w:asciiTheme="majorHAnsi" w:hAnsiTheme="majorHAnsi"/>
          <w:b/>
          <w:snapToGrid w:val="0"/>
          <w:sz w:val="22"/>
          <w:szCs w:val="22"/>
        </w:rPr>
      </w:pPr>
    </w:p>
    <w:p w14:paraId="42B6DDB1" w14:textId="0B0665B0" w:rsidR="00D553A6" w:rsidRPr="00D553A6" w:rsidRDefault="00576483" w:rsidP="00576483">
      <w:pPr>
        <w:widowControl w:val="0"/>
        <w:rPr>
          <w:rFonts w:asciiTheme="majorHAnsi" w:hAnsiTheme="majorHAnsi"/>
          <w:b/>
          <w:snapToGrid w:val="0"/>
          <w:sz w:val="22"/>
          <w:szCs w:val="22"/>
          <w:u w:val="single"/>
        </w:rPr>
      </w:pPr>
      <w:r w:rsidRPr="00576483">
        <w:rPr>
          <w:rFonts w:asciiTheme="majorHAnsi" w:hAnsiTheme="majorHAnsi"/>
          <w:b/>
          <w:snapToGrid w:val="0"/>
          <w:sz w:val="22"/>
          <w:szCs w:val="22"/>
        </w:rPr>
        <w:t>2.0</w:t>
      </w:r>
      <w:r w:rsidRPr="00576483">
        <w:rPr>
          <w:rFonts w:asciiTheme="majorHAnsi" w:hAnsiTheme="majorHAnsi"/>
          <w:b/>
          <w:snapToGrid w:val="0"/>
          <w:sz w:val="22"/>
          <w:szCs w:val="22"/>
        </w:rPr>
        <w:tab/>
      </w:r>
      <w:r w:rsidR="00D553A6">
        <w:rPr>
          <w:rFonts w:asciiTheme="majorHAnsi" w:hAnsiTheme="majorHAnsi"/>
          <w:b/>
          <w:snapToGrid w:val="0"/>
          <w:sz w:val="22"/>
          <w:szCs w:val="22"/>
          <w:u w:val="single"/>
        </w:rPr>
        <w:t>School Conduct Code</w:t>
      </w:r>
    </w:p>
    <w:p w14:paraId="32D6AFBC" w14:textId="1386206D" w:rsidR="00576483" w:rsidRPr="00576483" w:rsidRDefault="00D553A6"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
    <w:p w14:paraId="22C65516" w14:textId="77777777" w:rsidR="004F3648" w:rsidRDefault="00D553A6"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576483">
        <w:rPr>
          <w:rFonts w:asciiTheme="majorHAnsi" w:hAnsiTheme="majorHAnsi"/>
          <w:snapToGrid w:val="0"/>
          <w:sz w:val="22"/>
          <w:szCs w:val="22"/>
        </w:rPr>
        <w:t>The school code o</w:t>
      </w:r>
      <w:r w:rsidR="004F3648">
        <w:rPr>
          <w:rFonts w:asciiTheme="majorHAnsi" w:hAnsiTheme="majorHAnsi"/>
          <w:snapToGrid w:val="0"/>
          <w:sz w:val="22"/>
          <w:szCs w:val="22"/>
        </w:rPr>
        <w:t>f conduct is based upon our TIS approach</w:t>
      </w:r>
      <w:r w:rsidR="00576483">
        <w:rPr>
          <w:rFonts w:asciiTheme="majorHAnsi" w:hAnsiTheme="majorHAnsi"/>
          <w:snapToGrid w:val="0"/>
          <w:sz w:val="22"/>
          <w:szCs w:val="22"/>
        </w:rPr>
        <w:t xml:space="preserve"> which permeate</w:t>
      </w:r>
      <w:r w:rsidR="004F3648">
        <w:rPr>
          <w:rFonts w:asciiTheme="majorHAnsi" w:hAnsiTheme="majorHAnsi"/>
          <w:snapToGrid w:val="0"/>
          <w:sz w:val="22"/>
          <w:szCs w:val="22"/>
        </w:rPr>
        <w:t>s</w:t>
      </w:r>
      <w:r w:rsidR="00576483">
        <w:rPr>
          <w:rFonts w:asciiTheme="majorHAnsi" w:hAnsiTheme="majorHAnsi"/>
          <w:snapToGrid w:val="0"/>
          <w:sz w:val="22"/>
          <w:szCs w:val="22"/>
        </w:rPr>
        <w:t xml:space="preserve"> throughout </w:t>
      </w:r>
    </w:p>
    <w:p w14:paraId="5934AEB4" w14:textId="054F8F00" w:rsidR="00576483" w:rsidRDefault="004F3648"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sidR="00576483">
        <w:rPr>
          <w:rFonts w:asciiTheme="majorHAnsi" w:hAnsiTheme="majorHAnsi"/>
          <w:snapToGrid w:val="0"/>
          <w:sz w:val="22"/>
          <w:szCs w:val="22"/>
        </w:rPr>
        <w:t>school</w:t>
      </w:r>
      <w:proofErr w:type="gramEnd"/>
      <w:r w:rsidR="00576483">
        <w:rPr>
          <w:rFonts w:asciiTheme="majorHAnsi" w:hAnsiTheme="majorHAnsi"/>
          <w:snapToGrid w:val="0"/>
          <w:sz w:val="22"/>
          <w:szCs w:val="22"/>
        </w:rPr>
        <w:t xml:space="preserve"> life.</w:t>
      </w:r>
      <w:r>
        <w:rPr>
          <w:rFonts w:asciiTheme="majorHAnsi" w:hAnsiTheme="majorHAnsi"/>
          <w:snapToGrid w:val="0"/>
          <w:sz w:val="22"/>
          <w:szCs w:val="22"/>
        </w:rPr>
        <w:t xml:space="preserve"> There is also a strong sense of morality which is upheld by all staff and children.</w:t>
      </w:r>
    </w:p>
    <w:p w14:paraId="16713232" w14:textId="6F9297ED"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0F2A5A">
        <w:rPr>
          <w:rFonts w:asciiTheme="majorHAnsi" w:hAnsiTheme="majorHAnsi"/>
          <w:snapToGrid w:val="0"/>
          <w:sz w:val="22"/>
          <w:szCs w:val="22"/>
        </w:rPr>
        <w:t>There is a staff code as well as an expectation of the pupils.</w:t>
      </w:r>
    </w:p>
    <w:p w14:paraId="54A82D58" w14:textId="77777777" w:rsidR="00576483" w:rsidRPr="00576483" w:rsidRDefault="00576483" w:rsidP="00576483">
      <w:pPr>
        <w:widowControl w:val="0"/>
        <w:rPr>
          <w:rFonts w:asciiTheme="majorHAnsi" w:hAnsiTheme="majorHAnsi"/>
          <w:snapToGrid w:val="0"/>
          <w:sz w:val="22"/>
          <w:szCs w:val="22"/>
        </w:rPr>
      </w:pPr>
    </w:p>
    <w:p w14:paraId="551F2660"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3.0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Whole School Approach</w:t>
      </w:r>
    </w:p>
    <w:p w14:paraId="27101BCD" w14:textId="77777777" w:rsidR="00576483" w:rsidRPr="00576483" w:rsidRDefault="00576483" w:rsidP="00576483">
      <w:pPr>
        <w:widowControl w:val="0"/>
        <w:rPr>
          <w:rFonts w:asciiTheme="majorHAnsi" w:hAnsiTheme="majorHAnsi"/>
          <w:snapToGrid w:val="0"/>
          <w:sz w:val="22"/>
          <w:szCs w:val="22"/>
        </w:rPr>
      </w:pPr>
    </w:p>
    <w:p w14:paraId="300742AB"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We believe in a whole-school approach to behaviour which views discipline as a positive phenomenon and not just a matter of restraint, control and punishment.  It is an integral </w:t>
      </w:r>
      <w:r w:rsidRPr="00576483">
        <w:rPr>
          <w:rFonts w:asciiTheme="majorHAnsi" w:hAnsiTheme="majorHAnsi"/>
          <w:snapToGrid w:val="0"/>
          <w:sz w:val="22"/>
          <w:szCs w:val="22"/>
        </w:rPr>
        <w:lastRenderedPageBreak/>
        <w:t>part of the culture of the school encouraging a shared sense of responsibility for standards of behaviour.</w:t>
      </w:r>
    </w:p>
    <w:p w14:paraId="219560A1" w14:textId="77777777" w:rsidR="00576483" w:rsidRPr="00576483" w:rsidRDefault="00576483" w:rsidP="00576483">
      <w:pPr>
        <w:widowControl w:val="0"/>
        <w:ind w:left="1440" w:hanging="720"/>
        <w:rPr>
          <w:rFonts w:asciiTheme="majorHAnsi" w:hAnsiTheme="majorHAnsi"/>
          <w:snapToGrid w:val="0"/>
          <w:sz w:val="22"/>
          <w:szCs w:val="22"/>
        </w:rPr>
      </w:pPr>
    </w:p>
    <w:p w14:paraId="7AA8D767"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3.1</w:t>
      </w:r>
      <w:r w:rsidRPr="00576483">
        <w:rPr>
          <w:rFonts w:asciiTheme="majorHAnsi" w:hAnsiTheme="majorHAnsi"/>
          <w:snapToGrid w:val="0"/>
          <w:sz w:val="22"/>
          <w:szCs w:val="22"/>
        </w:rPr>
        <w:tab/>
        <w:t>Children learn more in school than they are taught.  They learn from the example provided by older children and staff, the way in which the school is run and the quality of relationships between members of the school community.</w:t>
      </w:r>
    </w:p>
    <w:p w14:paraId="3A5C7F3B" w14:textId="77777777" w:rsidR="00576483" w:rsidRPr="00576483" w:rsidRDefault="00576483" w:rsidP="00576483">
      <w:pPr>
        <w:widowControl w:val="0"/>
        <w:rPr>
          <w:rFonts w:asciiTheme="majorHAnsi" w:hAnsiTheme="majorHAnsi"/>
          <w:snapToGrid w:val="0"/>
          <w:sz w:val="22"/>
          <w:szCs w:val="22"/>
        </w:rPr>
      </w:pPr>
    </w:p>
    <w:p w14:paraId="0989DB2B"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3.2</w:t>
      </w:r>
      <w:r w:rsidRPr="00576483">
        <w:rPr>
          <w:rFonts w:asciiTheme="majorHAnsi" w:hAnsiTheme="majorHAnsi"/>
          <w:snapToGrid w:val="0"/>
          <w:sz w:val="22"/>
          <w:szCs w:val="22"/>
        </w:rPr>
        <w:tab/>
        <w:t>It is necessary for all persons at the school to show respect for each other.</w:t>
      </w:r>
    </w:p>
    <w:p w14:paraId="08A9C735" w14:textId="77777777" w:rsidR="00576483" w:rsidRPr="00576483" w:rsidRDefault="00576483" w:rsidP="00576483">
      <w:pPr>
        <w:widowControl w:val="0"/>
        <w:rPr>
          <w:rFonts w:asciiTheme="majorHAnsi" w:hAnsiTheme="majorHAnsi"/>
          <w:snapToGrid w:val="0"/>
          <w:sz w:val="22"/>
          <w:szCs w:val="22"/>
        </w:rPr>
      </w:pPr>
    </w:p>
    <w:p w14:paraId="6A21CA72" w14:textId="77777777" w:rsidR="004F3648"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3.3</w:t>
      </w:r>
      <w:r w:rsidRPr="00576483">
        <w:rPr>
          <w:rFonts w:asciiTheme="majorHAnsi" w:hAnsiTheme="majorHAnsi"/>
          <w:snapToGrid w:val="0"/>
          <w:sz w:val="22"/>
          <w:szCs w:val="22"/>
        </w:rPr>
        <w:tab/>
        <w:t xml:space="preserve">It is important that governors and staff regularly reflect on the school </w:t>
      </w:r>
      <w:r w:rsidRPr="00576483">
        <w:rPr>
          <w:rFonts w:asciiTheme="majorHAnsi" w:hAnsiTheme="majorHAnsi"/>
          <w:snapToGrid w:val="0"/>
          <w:sz w:val="22"/>
          <w:szCs w:val="22"/>
        </w:rPr>
        <w:tab/>
      </w:r>
    </w:p>
    <w:p w14:paraId="1D918EF1" w14:textId="582DA50D"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environment</w:t>
      </w:r>
      <w:proofErr w:type="gramEnd"/>
      <w:r w:rsidRPr="00576483">
        <w:rPr>
          <w:rFonts w:asciiTheme="majorHAnsi" w:hAnsiTheme="majorHAnsi"/>
          <w:snapToGrid w:val="0"/>
          <w:sz w:val="22"/>
          <w:szCs w:val="22"/>
        </w:rPr>
        <w:t xml:space="preserve"> and routines for movement within it; on the structure of the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timetable and on the support available for staff and pupils to ensure that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they facilitate good behaviour and relationships.</w:t>
      </w:r>
    </w:p>
    <w:p w14:paraId="20D3E3A0" w14:textId="77777777" w:rsidR="00576483" w:rsidRPr="00576483" w:rsidRDefault="00576483" w:rsidP="00576483">
      <w:pPr>
        <w:widowControl w:val="0"/>
        <w:rPr>
          <w:rFonts w:asciiTheme="majorHAnsi" w:hAnsiTheme="majorHAnsi"/>
          <w:snapToGrid w:val="0"/>
          <w:sz w:val="22"/>
          <w:szCs w:val="22"/>
        </w:rPr>
      </w:pPr>
    </w:p>
    <w:p w14:paraId="7BD02BCA" w14:textId="0711BB40"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3.4        </w:t>
      </w:r>
      <w:r w:rsidRPr="00576483">
        <w:rPr>
          <w:rFonts w:asciiTheme="majorHAnsi" w:hAnsiTheme="majorHAnsi"/>
          <w:snapToGrid w:val="0"/>
          <w:sz w:val="22"/>
          <w:szCs w:val="22"/>
        </w:rPr>
        <w:t xml:space="preserve">Children's behaviour should be enhanced by giving them responsibilities and </w:t>
      </w:r>
      <w:r>
        <w:rPr>
          <w:rFonts w:asciiTheme="majorHAnsi" w:hAnsiTheme="majorHAnsi"/>
          <w:snapToGrid w:val="0"/>
          <w:sz w:val="22"/>
          <w:szCs w:val="22"/>
        </w:rPr>
        <w:t xml:space="preserve">                     </w:t>
      </w:r>
    </w:p>
    <w:p w14:paraId="4E4939A6" w14:textId="57676355" w:rsid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sidRPr="00576483">
        <w:rPr>
          <w:rFonts w:asciiTheme="majorHAnsi" w:hAnsiTheme="majorHAnsi"/>
          <w:snapToGrid w:val="0"/>
          <w:sz w:val="22"/>
          <w:szCs w:val="22"/>
        </w:rPr>
        <w:t>privileges</w:t>
      </w:r>
      <w:proofErr w:type="gramEnd"/>
      <w:r w:rsidRPr="00576483">
        <w:rPr>
          <w:rFonts w:asciiTheme="majorHAnsi" w:hAnsiTheme="majorHAnsi"/>
          <w:snapToGrid w:val="0"/>
          <w:sz w:val="22"/>
          <w:szCs w:val="22"/>
        </w:rPr>
        <w:t xml:space="preserve"> according to age.  </w:t>
      </w:r>
      <w:r>
        <w:rPr>
          <w:rFonts w:asciiTheme="majorHAnsi" w:hAnsiTheme="majorHAnsi"/>
          <w:snapToGrid w:val="0"/>
          <w:sz w:val="22"/>
          <w:szCs w:val="22"/>
        </w:rPr>
        <w:t xml:space="preserve">We use a variety of such privileges including ‘super 6’             </w:t>
      </w:r>
    </w:p>
    <w:p w14:paraId="345A9822" w14:textId="128B2B8B" w:rsidR="00576483" w:rsidRP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proofErr w:type="gramStart"/>
      <w:r>
        <w:rPr>
          <w:rFonts w:asciiTheme="majorHAnsi" w:hAnsiTheme="majorHAnsi"/>
          <w:snapToGrid w:val="0"/>
          <w:sz w:val="22"/>
          <w:szCs w:val="22"/>
        </w:rPr>
        <w:t>for</w:t>
      </w:r>
      <w:proofErr w:type="gramEnd"/>
      <w:r>
        <w:rPr>
          <w:rFonts w:asciiTheme="majorHAnsi" w:hAnsiTheme="majorHAnsi"/>
          <w:snapToGrid w:val="0"/>
          <w:sz w:val="22"/>
          <w:szCs w:val="22"/>
        </w:rPr>
        <w:t xml:space="preserve"> our Year 6 pupils.</w:t>
      </w:r>
    </w:p>
    <w:p w14:paraId="7C2CED33" w14:textId="77777777" w:rsidR="00576483" w:rsidRPr="00576483" w:rsidRDefault="00576483" w:rsidP="00576483">
      <w:pPr>
        <w:widowControl w:val="0"/>
        <w:rPr>
          <w:rFonts w:asciiTheme="majorHAnsi" w:hAnsiTheme="majorHAnsi"/>
          <w:snapToGrid w:val="0"/>
          <w:sz w:val="22"/>
          <w:szCs w:val="22"/>
        </w:rPr>
      </w:pPr>
    </w:p>
    <w:p w14:paraId="6294B171" w14:textId="02B3739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3.5</w:t>
      </w:r>
      <w:r w:rsidRPr="00576483">
        <w:rPr>
          <w:rFonts w:asciiTheme="majorHAnsi" w:hAnsiTheme="majorHAnsi"/>
          <w:snapToGrid w:val="0"/>
          <w:sz w:val="22"/>
          <w:szCs w:val="22"/>
        </w:rPr>
        <w:tab/>
        <w:t>Opportunities should be provided through the curriculum for pupils to increase their understanding of the inter-relationships between rights a</w:t>
      </w:r>
      <w:r w:rsidR="004F3648">
        <w:rPr>
          <w:rFonts w:asciiTheme="majorHAnsi" w:hAnsiTheme="majorHAnsi"/>
          <w:snapToGrid w:val="0"/>
          <w:sz w:val="22"/>
          <w:szCs w:val="22"/>
        </w:rPr>
        <w:t>nd responsibilities.  Collective Worship</w:t>
      </w:r>
      <w:r w:rsidRPr="00576483">
        <w:rPr>
          <w:rFonts w:asciiTheme="majorHAnsi" w:hAnsiTheme="majorHAnsi"/>
          <w:snapToGrid w:val="0"/>
          <w:sz w:val="22"/>
          <w:szCs w:val="22"/>
        </w:rPr>
        <w:t xml:space="preserve">, R.E., Health Education </w:t>
      </w:r>
      <w:r w:rsidR="004F3648">
        <w:rPr>
          <w:rFonts w:asciiTheme="majorHAnsi" w:hAnsiTheme="majorHAnsi"/>
          <w:snapToGrid w:val="0"/>
          <w:sz w:val="22"/>
          <w:szCs w:val="22"/>
        </w:rPr>
        <w:t>in line with the TIS</w:t>
      </w:r>
      <w:r w:rsidRPr="00576483">
        <w:rPr>
          <w:rFonts w:asciiTheme="majorHAnsi" w:hAnsiTheme="majorHAnsi"/>
          <w:snapToGrid w:val="0"/>
          <w:sz w:val="22"/>
          <w:szCs w:val="22"/>
        </w:rPr>
        <w:t xml:space="preserve"> Initiative, pastoral time and cross-curricular work on Citizenship can be useful starting points. (</w:t>
      </w:r>
      <w:proofErr w:type="gramStart"/>
      <w:r w:rsidRPr="00576483">
        <w:rPr>
          <w:rFonts w:asciiTheme="majorHAnsi" w:hAnsiTheme="majorHAnsi"/>
          <w:snapToGrid w:val="0"/>
          <w:sz w:val="22"/>
          <w:szCs w:val="22"/>
        </w:rPr>
        <w:t>co-ordinated</w:t>
      </w:r>
      <w:proofErr w:type="gramEnd"/>
      <w:r w:rsidRPr="00576483">
        <w:rPr>
          <w:rFonts w:asciiTheme="majorHAnsi" w:hAnsiTheme="majorHAnsi"/>
          <w:snapToGrid w:val="0"/>
          <w:sz w:val="22"/>
          <w:szCs w:val="22"/>
        </w:rPr>
        <w:t xml:space="preserve"> approach through PSHE &amp; C/SRE whole school scheme of work)</w:t>
      </w:r>
    </w:p>
    <w:p w14:paraId="7D6815E3" w14:textId="77777777" w:rsidR="00576483" w:rsidRPr="00576483" w:rsidRDefault="00576483" w:rsidP="00576483">
      <w:pPr>
        <w:widowControl w:val="0"/>
        <w:rPr>
          <w:rFonts w:asciiTheme="majorHAnsi" w:hAnsiTheme="majorHAnsi"/>
          <w:snapToGrid w:val="0"/>
          <w:sz w:val="22"/>
          <w:szCs w:val="22"/>
        </w:rPr>
      </w:pPr>
    </w:p>
    <w:p w14:paraId="1D1C9D81"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3.6</w:t>
      </w:r>
      <w:r w:rsidRPr="00576483">
        <w:rPr>
          <w:rFonts w:asciiTheme="majorHAnsi" w:hAnsiTheme="majorHAnsi"/>
          <w:snapToGrid w:val="0"/>
          <w:sz w:val="22"/>
          <w:szCs w:val="22"/>
        </w:rPr>
        <w:tab/>
        <w:t>The maintenance of discipline, the use of reward to recognise good performance and behaviour, and the use of sanctions for non-compliance with school rules or infringements of the Conduct Code are important elements of the whole school approach and the responsibility of every member of the teaching staff.</w:t>
      </w:r>
    </w:p>
    <w:p w14:paraId="6DD31109" w14:textId="77777777" w:rsidR="00576483" w:rsidRPr="00576483" w:rsidRDefault="00576483" w:rsidP="00576483">
      <w:pPr>
        <w:widowControl w:val="0"/>
        <w:rPr>
          <w:rFonts w:asciiTheme="majorHAnsi" w:hAnsiTheme="majorHAnsi"/>
          <w:snapToGrid w:val="0"/>
          <w:sz w:val="22"/>
          <w:szCs w:val="22"/>
        </w:rPr>
      </w:pPr>
    </w:p>
    <w:p w14:paraId="554188CB"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4.0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Behaviour Management</w:t>
      </w:r>
    </w:p>
    <w:p w14:paraId="4E29BDC5" w14:textId="77777777" w:rsidR="00576483" w:rsidRPr="00576483" w:rsidRDefault="00576483" w:rsidP="00576483">
      <w:pPr>
        <w:widowControl w:val="0"/>
        <w:rPr>
          <w:rFonts w:asciiTheme="majorHAnsi" w:hAnsiTheme="majorHAnsi"/>
          <w:snapToGrid w:val="0"/>
          <w:sz w:val="22"/>
          <w:szCs w:val="22"/>
        </w:rPr>
      </w:pPr>
    </w:p>
    <w:p w14:paraId="3262093B"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Good practice in managing behaviour includes:</w:t>
      </w:r>
    </w:p>
    <w:p w14:paraId="7608EE07" w14:textId="77777777" w:rsidR="00576483" w:rsidRPr="00576483" w:rsidRDefault="00576483" w:rsidP="00576483">
      <w:pPr>
        <w:widowControl w:val="0"/>
        <w:rPr>
          <w:rFonts w:asciiTheme="majorHAnsi" w:hAnsiTheme="majorHAnsi"/>
          <w:snapToGrid w:val="0"/>
          <w:sz w:val="22"/>
          <w:szCs w:val="22"/>
        </w:rPr>
      </w:pPr>
    </w:p>
    <w:p w14:paraId="4FA07B54"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All members of staff making positive efforts to ensure good order at all times</w:t>
      </w:r>
    </w:p>
    <w:p w14:paraId="5AA817DC" w14:textId="2563BB9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Setting high personal standards</w:t>
      </w:r>
      <w:r w:rsidR="004F3648">
        <w:rPr>
          <w:rFonts w:asciiTheme="majorHAnsi" w:hAnsiTheme="majorHAnsi"/>
          <w:snapToGrid w:val="0"/>
          <w:sz w:val="22"/>
          <w:szCs w:val="22"/>
        </w:rPr>
        <w:t xml:space="preserve"> and modelling strong interpersonal skills</w:t>
      </w:r>
    </w:p>
    <w:p w14:paraId="7DA844A9"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Applying rules firmly and fairly</w:t>
      </w:r>
    </w:p>
    <w:p w14:paraId="3B5EFD42"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Treating everyone as an individual</w:t>
      </w:r>
    </w:p>
    <w:p w14:paraId="46269C2D"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Behaving consistently</w:t>
      </w:r>
    </w:p>
    <w:p w14:paraId="524243F6"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Dealing immediately and calmly with problems</w:t>
      </w:r>
    </w:p>
    <w:p w14:paraId="5336177F"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Maintaining good relationships</w:t>
      </w:r>
    </w:p>
    <w:p w14:paraId="5D3048E3"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Sustaining a safe, secure and supportive environment</w:t>
      </w:r>
    </w:p>
    <w:p w14:paraId="20691FEE" w14:textId="77777777" w:rsidR="00576483" w:rsidRPr="00576483" w:rsidRDefault="00576483" w:rsidP="00576483">
      <w:pPr>
        <w:widowControl w:val="0"/>
        <w:numPr>
          <w:ilvl w:val="0"/>
          <w:numId w:val="4"/>
        </w:numPr>
        <w:ind w:left="1723" w:hanging="283"/>
        <w:rPr>
          <w:rFonts w:asciiTheme="majorHAnsi" w:hAnsiTheme="majorHAnsi"/>
          <w:snapToGrid w:val="0"/>
          <w:sz w:val="22"/>
          <w:szCs w:val="22"/>
        </w:rPr>
      </w:pPr>
      <w:r w:rsidRPr="00576483">
        <w:rPr>
          <w:rFonts w:asciiTheme="majorHAnsi" w:hAnsiTheme="majorHAnsi"/>
          <w:snapToGrid w:val="0"/>
          <w:sz w:val="22"/>
          <w:szCs w:val="22"/>
        </w:rPr>
        <w:t>Extending and motivating all pupils</w:t>
      </w:r>
    </w:p>
    <w:p w14:paraId="7BFAC3C6" w14:textId="4CEAA046" w:rsidR="00576483" w:rsidRPr="00576483" w:rsidRDefault="004F3648" w:rsidP="00576483">
      <w:pPr>
        <w:widowControl w:val="0"/>
        <w:numPr>
          <w:ilvl w:val="0"/>
          <w:numId w:val="4"/>
        </w:numPr>
        <w:ind w:left="1723" w:hanging="283"/>
        <w:rPr>
          <w:rFonts w:asciiTheme="majorHAnsi" w:hAnsiTheme="majorHAnsi"/>
          <w:snapToGrid w:val="0"/>
          <w:sz w:val="22"/>
          <w:szCs w:val="22"/>
        </w:rPr>
      </w:pPr>
      <w:r>
        <w:rPr>
          <w:rFonts w:asciiTheme="majorHAnsi" w:hAnsiTheme="majorHAnsi"/>
          <w:snapToGrid w:val="0"/>
          <w:sz w:val="22"/>
          <w:szCs w:val="22"/>
        </w:rPr>
        <w:t xml:space="preserve">Modelling and </w:t>
      </w:r>
      <w:r w:rsidR="00576483" w:rsidRPr="00576483">
        <w:rPr>
          <w:rFonts w:asciiTheme="majorHAnsi" w:hAnsiTheme="majorHAnsi"/>
          <w:snapToGrid w:val="0"/>
          <w:sz w:val="22"/>
          <w:szCs w:val="22"/>
        </w:rPr>
        <w:t>Insisting on the showing of respect</w:t>
      </w:r>
      <w:r>
        <w:rPr>
          <w:rFonts w:asciiTheme="majorHAnsi" w:hAnsiTheme="majorHAnsi"/>
          <w:snapToGrid w:val="0"/>
          <w:sz w:val="22"/>
          <w:szCs w:val="22"/>
        </w:rPr>
        <w:t xml:space="preserve"> for all </w:t>
      </w:r>
    </w:p>
    <w:p w14:paraId="5E358CB9" w14:textId="1F51A8C4" w:rsid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p>
    <w:p w14:paraId="1AC4265F" w14:textId="67F0362F" w:rsidR="00894327" w:rsidRDefault="00894327" w:rsidP="00576483">
      <w:pPr>
        <w:widowControl w:val="0"/>
        <w:rPr>
          <w:rFonts w:asciiTheme="majorHAnsi" w:hAnsiTheme="majorHAnsi"/>
          <w:snapToGrid w:val="0"/>
          <w:sz w:val="22"/>
          <w:szCs w:val="22"/>
        </w:rPr>
      </w:pPr>
    </w:p>
    <w:p w14:paraId="055B9F64" w14:textId="26FE6B8A" w:rsidR="00894327" w:rsidRDefault="00894327" w:rsidP="00576483">
      <w:pPr>
        <w:widowControl w:val="0"/>
        <w:rPr>
          <w:rFonts w:asciiTheme="majorHAnsi" w:hAnsiTheme="majorHAnsi"/>
          <w:snapToGrid w:val="0"/>
          <w:sz w:val="22"/>
          <w:szCs w:val="22"/>
        </w:rPr>
      </w:pPr>
    </w:p>
    <w:p w14:paraId="0970470E" w14:textId="6AB605F4" w:rsidR="00894327" w:rsidRDefault="00894327" w:rsidP="00576483">
      <w:pPr>
        <w:widowControl w:val="0"/>
        <w:rPr>
          <w:rFonts w:asciiTheme="majorHAnsi" w:hAnsiTheme="majorHAnsi"/>
          <w:snapToGrid w:val="0"/>
          <w:sz w:val="22"/>
          <w:szCs w:val="22"/>
        </w:rPr>
      </w:pPr>
    </w:p>
    <w:p w14:paraId="640F5015" w14:textId="77777777" w:rsidR="00894327" w:rsidRPr="00576483" w:rsidRDefault="00894327" w:rsidP="00576483">
      <w:pPr>
        <w:widowControl w:val="0"/>
        <w:rPr>
          <w:rFonts w:asciiTheme="majorHAnsi" w:hAnsiTheme="majorHAnsi"/>
          <w:snapToGrid w:val="0"/>
          <w:sz w:val="22"/>
          <w:szCs w:val="22"/>
        </w:rPr>
      </w:pPr>
    </w:p>
    <w:p w14:paraId="4764708B" w14:textId="77777777" w:rsidR="00576483" w:rsidRPr="00576483" w:rsidRDefault="00576483" w:rsidP="00576483">
      <w:pPr>
        <w:widowControl w:val="0"/>
        <w:rPr>
          <w:rFonts w:asciiTheme="majorHAnsi" w:hAnsiTheme="majorHAnsi"/>
          <w:snapToGrid w:val="0"/>
          <w:sz w:val="22"/>
          <w:szCs w:val="22"/>
        </w:rPr>
      </w:pPr>
    </w:p>
    <w:p w14:paraId="733E6E71"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lastRenderedPageBreak/>
        <w:t>5.0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Rewards</w:t>
      </w:r>
    </w:p>
    <w:p w14:paraId="3D1FDF1C" w14:textId="77777777" w:rsidR="00576483" w:rsidRPr="00576483" w:rsidRDefault="00576483" w:rsidP="00576483">
      <w:pPr>
        <w:widowControl w:val="0"/>
        <w:rPr>
          <w:rFonts w:asciiTheme="majorHAnsi" w:hAnsiTheme="majorHAnsi"/>
          <w:snapToGrid w:val="0"/>
          <w:sz w:val="22"/>
          <w:szCs w:val="22"/>
        </w:rPr>
      </w:pPr>
    </w:p>
    <w:p w14:paraId="0ABF0AF8"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 xml:space="preserve">Rewards are used to encourage acceptable behaviour and to acknowledge special </w:t>
      </w:r>
      <w:r w:rsidRPr="00576483">
        <w:rPr>
          <w:rFonts w:asciiTheme="majorHAnsi" w:hAnsiTheme="majorHAnsi"/>
          <w:snapToGrid w:val="0"/>
          <w:sz w:val="22"/>
          <w:szCs w:val="22"/>
        </w:rPr>
        <w:tab/>
        <w:t>effort and achievement.</w:t>
      </w:r>
    </w:p>
    <w:p w14:paraId="5E147EBE" w14:textId="77777777" w:rsidR="00576483" w:rsidRPr="00576483" w:rsidRDefault="00576483" w:rsidP="00576483">
      <w:pPr>
        <w:widowControl w:val="0"/>
        <w:rPr>
          <w:rFonts w:asciiTheme="majorHAnsi" w:hAnsiTheme="majorHAnsi"/>
          <w:snapToGrid w:val="0"/>
          <w:sz w:val="22"/>
          <w:szCs w:val="22"/>
        </w:rPr>
      </w:pPr>
    </w:p>
    <w:p w14:paraId="534F3722"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5.1</w:t>
      </w:r>
      <w:r w:rsidRPr="00576483">
        <w:rPr>
          <w:rFonts w:asciiTheme="majorHAnsi" w:hAnsiTheme="majorHAnsi"/>
          <w:snapToGrid w:val="0"/>
          <w:sz w:val="22"/>
          <w:szCs w:val="22"/>
        </w:rPr>
        <w:tab/>
        <w:t>The sequence of rewards available is:</w:t>
      </w:r>
    </w:p>
    <w:p w14:paraId="2102F3B6" w14:textId="77777777" w:rsidR="00576483" w:rsidRPr="00576483" w:rsidRDefault="00576483" w:rsidP="00576483">
      <w:pPr>
        <w:widowControl w:val="0"/>
        <w:rPr>
          <w:rFonts w:asciiTheme="majorHAnsi" w:hAnsiTheme="majorHAnsi"/>
          <w:snapToGrid w:val="0"/>
          <w:sz w:val="22"/>
          <w:szCs w:val="22"/>
        </w:rPr>
      </w:pPr>
    </w:p>
    <w:p w14:paraId="094C573A"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5.1.1</w:t>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Within</w:t>
      </w:r>
      <w:proofErr w:type="gramEnd"/>
      <w:r w:rsidRPr="00576483">
        <w:rPr>
          <w:rFonts w:asciiTheme="majorHAnsi" w:hAnsiTheme="majorHAnsi"/>
          <w:snapToGrid w:val="0"/>
          <w:sz w:val="22"/>
          <w:szCs w:val="22"/>
        </w:rPr>
        <w:t xml:space="preserve"> the classroom -</w:t>
      </w:r>
    </w:p>
    <w:p w14:paraId="50BAF1D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r w:rsidRPr="00576483">
        <w:rPr>
          <w:rFonts w:asciiTheme="majorHAnsi" w:hAnsiTheme="majorHAnsi"/>
          <w:snapToGrid w:val="0"/>
          <w:sz w:val="22"/>
          <w:szCs w:val="22"/>
        </w:rPr>
        <w:tab/>
        <w:t>Praise from the teacher</w:t>
      </w:r>
    </w:p>
    <w:p w14:paraId="2EDC6733"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Sharing good work with others</w:t>
      </w:r>
    </w:p>
    <w:p w14:paraId="60564F78" w14:textId="73E7B295"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r w:rsidRPr="00576483">
        <w:rPr>
          <w:rFonts w:asciiTheme="majorHAnsi" w:hAnsiTheme="majorHAnsi"/>
          <w:snapToGrid w:val="0"/>
          <w:sz w:val="22"/>
          <w:szCs w:val="22"/>
        </w:rPr>
        <w:tab/>
        <w:t xml:space="preserve">Class </w:t>
      </w:r>
      <w:r w:rsidR="004F3648">
        <w:rPr>
          <w:rFonts w:asciiTheme="majorHAnsi" w:hAnsiTheme="majorHAnsi"/>
          <w:snapToGrid w:val="0"/>
          <w:sz w:val="22"/>
          <w:szCs w:val="22"/>
        </w:rPr>
        <w:t>reward e.g. sticker, dojo</w:t>
      </w:r>
      <w:r>
        <w:rPr>
          <w:rFonts w:asciiTheme="majorHAnsi" w:hAnsiTheme="majorHAnsi"/>
          <w:snapToGrid w:val="0"/>
          <w:sz w:val="22"/>
          <w:szCs w:val="22"/>
        </w:rPr>
        <w:t xml:space="preserve"> point</w:t>
      </w:r>
      <w:r w:rsidR="004F3648">
        <w:rPr>
          <w:rFonts w:asciiTheme="majorHAnsi" w:hAnsiTheme="majorHAnsi"/>
          <w:snapToGrid w:val="0"/>
          <w:sz w:val="22"/>
          <w:szCs w:val="22"/>
        </w:rPr>
        <w:t>s</w:t>
      </w:r>
      <w:r w:rsidR="000F2A5A">
        <w:rPr>
          <w:rFonts w:asciiTheme="majorHAnsi" w:hAnsiTheme="majorHAnsi"/>
          <w:snapToGrid w:val="0"/>
          <w:sz w:val="22"/>
          <w:szCs w:val="22"/>
        </w:rPr>
        <w:t xml:space="preserve">, </w:t>
      </w:r>
      <w:proofErr w:type="gramStart"/>
      <w:r w:rsidR="000F2A5A">
        <w:rPr>
          <w:rFonts w:asciiTheme="majorHAnsi" w:hAnsiTheme="majorHAnsi"/>
          <w:snapToGrid w:val="0"/>
          <w:sz w:val="22"/>
          <w:szCs w:val="22"/>
        </w:rPr>
        <w:t>extra</w:t>
      </w:r>
      <w:proofErr w:type="gramEnd"/>
      <w:r w:rsidR="000F2A5A">
        <w:rPr>
          <w:rFonts w:asciiTheme="majorHAnsi" w:hAnsiTheme="majorHAnsi"/>
          <w:snapToGrid w:val="0"/>
          <w:sz w:val="22"/>
          <w:szCs w:val="22"/>
        </w:rPr>
        <w:t xml:space="preserve"> play</w:t>
      </w:r>
      <w:r>
        <w:rPr>
          <w:rFonts w:asciiTheme="majorHAnsi" w:hAnsiTheme="majorHAnsi"/>
          <w:snapToGrid w:val="0"/>
          <w:sz w:val="22"/>
          <w:szCs w:val="22"/>
        </w:rPr>
        <w:t>.</w:t>
      </w:r>
    </w:p>
    <w:p w14:paraId="6A3385BC" w14:textId="77777777" w:rsidR="00576483" w:rsidRPr="00576483" w:rsidRDefault="00576483" w:rsidP="00576483">
      <w:pPr>
        <w:widowControl w:val="0"/>
        <w:rPr>
          <w:rFonts w:asciiTheme="majorHAnsi" w:hAnsiTheme="majorHAnsi"/>
          <w:snapToGrid w:val="0"/>
          <w:sz w:val="22"/>
          <w:szCs w:val="22"/>
        </w:rPr>
      </w:pPr>
    </w:p>
    <w:p w14:paraId="559E60A7" w14:textId="2A9FBECD" w:rsidR="00576483" w:rsidRPr="00576483" w:rsidRDefault="00576483"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5.1.2</w:t>
      </w:r>
      <w:r w:rsidR="004F3648">
        <w:rPr>
          <w:rFonts w:asciiTheme="majorHAnsi" w:hAnsiTheme="majorHAnsi"/>
          <w:snapToGrid w:val="0"/>
          <w:sz w:val="22"/>
          <w:szCs w:val="22"/>
        </w:rPr>
        <w:tab/>
        <w:t>There are also 'Blue</w:t>
      </w:r>
      <w:r w:rsidRPr="00576483">
        <w:rPr>
          <w:rFonts w:asciiTheme="majorHAnsi" w:hAnsiTheme="majorHAnsi"/>
          <w:snapToGrid w:val="0"/>
          <w:sz w:val="22"/>
          <w:szCs w:val="22"/>
        </w:rPr>
        <w:t xml:space="preserve"> tickets'; awarded for good work, achievement,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behaviour or kindness, at the weekly assembly.  10 golden tickets are </w:t>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r>
      <w:r w:rsidRPr="00576483">
        <w:rPr>
          <w:rFonts w:asciiTheme="majorHAnsi" w:hAnsiTheme="majorHAnsi"/>
          <w:snapToGrid w:val="0"/>
          <w:sz w:val="22"/>
          <w:szCs w:val="22"/>
        </w:rPr>
        <w:tab/>
        <w:t>rewarded with a prize.</w:t>
      </w:r>
    </w:p>
    <w:p w14:paraId="37EEBAF7" w14:textId="77777777" w:rsidR="00576483" w:rsidRPr="00576483" w:rsidRDefault="00576483" w:rsidP="00576483">
      <w:pPr>
        <w:widowControl w:val="0"/>
        <w:ind w:left="2160" w:hanging="720"/>
        <w:rPr>
          <w:rFonts w:asciiTheme="majorHAnsi" w:hAnsiTheme="majorHAnsi"/>
          <w:snapToGrid w:val="0"/>
          <w:sz w:val="22"/>
          <w:szCs w:val="22"/>
        </w:rPr>
      </w:pPr>
      <w:r w:rsidRPr="00576483">
        <w:rPr>
          <w:rFonts w:asciiTheme="majorHAnsi" w:hAnsiTheme="majorHAnsi"/>
          <w:snapToGrid w:val="0"/>
          <w:sz w:val="22"/>
          <w:szCs w:val="22"/>
        </w:rPr>
        <w:tab/>
      </w:r>
    </w:p>
    <w:p w14:paraId="5C875678" w14:textId="7FE139ED" w:rsidR="00576483" w:rsidRPr="00576483" w:rsidRDefault="00576483" w:rsidP="00576483">
      <w:pPr>
        <w:widowControl w:val="0"/>
        <w:ind w:left="2160" w:hanging="720"/>
        <w:rPr>
          <w:rFonts w:asciiTheme="majorHAnsi" w:hAnsiTheme="majorHAnsi"/>
          <w:snapToGrid w:val="0"/>
          <w:sz w:val="22"/>
          <w:szCs w:val="22"/>
        </w:rPr>
      </w:pPr>
      <w:r w:rsidRPr="00576483">
        <w:rPr>
          <w:rFonts w:asciiTheme="majorHAnsi" w:hAnsiTheme="majorHAnsi"/>
          <w:snapToGrid w:val="0"/>
          <w:sz w:val="22"/>
          <w:szCs w:val="22"/>
        </w:rPr>
        <w:t>5.1.4</w:t>
      </w:r>
      <w:r w:rsidRPr="00576483">
        <w:rPr>
          <w:rFonts w:asciiTheme="majorHAnsi" w:hAnsiTheme="majorHAnsi"/>
          <w:snapToGrid w:val="0"/>
          <w:sz w:val="22"/>
          <w:szCs w:val="22"/>
        </w:rPr>
        <w:tab/>
        <w:t xml:space="preserve">Being sent to other teachers/the head of school </w:t>
      </w:r>
      <w:r w:rsidR="004F3648">
        <w:rPr>
          <w:rFonts w:asciiTheme="majorHAnsi" w:hAnsiTheme="majorHAnsi"/>
          <w:snapToGrid w:val="0"/>
          <w:sz w:val="22"/>
          <w:szCs w:val="22"/>
        </w:rPr>
        <w:t>/ secretary</w:t>
      </w:r>
      <w:r>
        <w:rPr>
          <w:rFonts w:asciiTheme="majorHAnsi" w:hAnsiTheme="majorHAnsi"/>
          <w:snapToGrid w:val="0"/>
          <w:sz w:val="22"/>
          <w:szCs w:val="22"/>
        </w:rPr>
        <w:t xml:space="preserve"> </w:t>
      </w:r>
      <w:r w:rsidRPr="00576483">
        <w:rPr>
          <w:rFonts w:asciiTheme="majorHAnsi" w:hAnsiTheme="majorHAnsi"/>
          <w:snapToGrid w:val="0"/>
          <w:sz w:val="22"/>
          <w:szCs w:val="22"/>
        </w:rPr>
        <w:t>to share achievement and be praised</w:t>
      </w:r>
    </w:p>
    <w:p w14:paraId="70758586" w14:textId="77777777" w:rsidR="00576483" w:rsidRPr="00576483" w:rsidRDefault="00576483" w:rsidP="000F2A5A">
      <w:pPr>
        <w:widowControl w:val="0"/>
        <w:rPr>
          <w:rFonts w:asciiTheme="majorHAnsi" w:hAnsiTheme="majorHAnsi"/>
          <w:snapToGrid w:val="0"/>
          <w:sz w:val="22"/>
          <w:szCs w:val="22"/>
        </w:rPr>
      </w:pPr>
    </w:p>
    <w:p w14:paraId="67904E47" w14:textId="128DFF75" w:rsidR="00576483" w:rsidRPr="00576483" w:rsidRDefault="000F2A5A" w:rsidP="00576483">
      <w:pPr>
        <w:widowControl w:val="0"/>
        <w:ind w:left="2160" w:hanging="720"/>
        <w:rPr>
          <w:rFonts w:asciiTheme="majorHAnsi" w:hAnsiTheme="majorHAnsi"/>
          <w:snapToGrid w:val="0"/>
          <w:sz w:val="22"/>
          <w:szCs w:val="22"/>
        </w:rPr>
      </w:pPr>
      <w:r>
        <w:rPr>
          <w:rFonts w:asciiTheme="majorHAnsi" w:hAnsiTheme="majorHAnsi"/>
          <w:snapToGrid w:val="0"/>
          <w:sz w:val="22"/>
          <w:szCs w:val="22"/>
        </w:rPr>
        <w:t>5.1.5</w:t>
      </w:r>
      <w:r w:rsidR="00576483" w:rsidRPr="00576483">
        <w:rPr>
          <w:rFonts w:asciiTheme="majorHAnsi" w:hAnsiTheme="majorHAnsi"/>
          <w:snapToGrid w:val="0"/>
          <w:sz w:val="22"/>
          <w:szCs w:val="22"/>
        </w:rPr>
        <w:tab/>
        <w:t>T</w:t>
      </w:r>
      <w:r w:rsidR="004F3648">
        <w:rPr>
          <w:rFonts w:asciiTheme="majorHAnsi" w:hAnsiTheme="majorHAnsi"/>
          <w:snapToGrid w:val="0"/>
          <w:sz w:val="22"/>
          <w:szCs w:val="22"/>
        </w:rPr>
        <w:t>he earning of Class rewards collectively in</w:t>
      </w:r>
      <w:r w:rsidR="00576483" w:rsidRPr="00576483">
        <w:rPr>
          <w:rFonts w:asciiTheme="majorHAnsi" w:hAnsiTheme="majorHAnsi"/>
          <w:snapToGrid w:val="0"/>
          <w:sz w:val="22"/>
          <w:szCs w:val="22"/>
        </w:rPr>
        <w:t xml:space="preserve"> KS1 &amp; KS2.</w:t>
      </w:r>
    </w:p>
    <w:p w14:paraId="2617E983" w14:textId="3A802BCB" w:rsidR="00576483" w:rsidRDefault="00576483" w:rsidP="00576483">
      <w:pPr>
        <w:widowControl w:val="0"/>
        <w:rPr>
          <w:rFonts w:asciiTheme="majorHAnsi" w:hAnsiTheme="majorHAnsi"/>
          <w:snapToGrid w:val="0"/>
          <w:sz w:val="22"/>
          <w:szCs w:val="22"/>
        </w:rPr>
      </w:pPr>
    </w:p>
    <w:p w14:paraId="621CCF61" w14:textId="064CA4C4" w:rsidR="00894327" w:rsidRDefault="00894327" w:rsidP="00576483">
      <w:pPr>
        <w:widowControl w:val="0"/>
        <w:rPr>
          <w:rFonts w:asciiTheme="majorHAnsi" w:hAnsiTheme="majorHAnsi"/>
          <w:snapToGrid w:val="0"/>
          <w:sz w:val="22"/>
          <w:szCs w:val="22"/>
        </w:rPr>
      </w:pPr>
    </w:p>
    <w:p w14:paraId="4559B597" w14:textId="77777777" w:rsidR="00894327" w:rsidRPr="00576483" w:rsidRDefault="00894327" w:rsidP="00576483">
      <w:pPr>
        <w:widowControl w:val="0"/>
        <w:rPr>
          <w:rFonts w:asciiTheme="majorHAnsi" w:hAnsiTheme="majorHAnsi"/>
          <w:snapToGrid w:val="0"/>
          <w:sz w:val="22"/>
          <w:szCs w:val="22"/>
        </w:rPr>
      </w:pPr>
    </w:p>
    <w:p w14:paraId="7E6619C2"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6.0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Rules</w:t>
      </w:r>
    </w:p>
    <w:p w14:paraId="358A08DC" w14:textId="65FD5C41" w:rsidR="00D553A6" w:rsidRPr="00D553A6" w:rsidRDefault="00D553A6" w:rsidP="00D553A6">
      <w:pPr>
        <w:widowControl w:val="0"/>
        <w:ind w:left="1157" w:hanging="437"/>
        <w:rPr>
          <w:rFonts w:asciiTheme="majorHAnsi" w:hAnsiTheme="majorHAnsi"/>
          <w:b/>
          <w:snapToGrid w:val="0"/>
          <w:sz w:val="22"/>
          <w:szCs w:val="22"/>
        </w:rPr>
      </w:pPr>
      <w:r w:rsidRPr="00D553A6">
        <w:rPr>
          <w:rFonts w:asciiTheme="majorHAnsi" w:hAnsiTheme="majorHAnsi"/>
          <w:b/>
          <w:snapToGrid w:val="0"/>
          <w:sz w:val="22"/>
          <w:szCs w:val="22"/>
        </w:rPr>
        <w:t xml:space="preserve">Our rules are - </w:t>
      </w:r>
      <w:r w:rsidRPr="00D553A6">
        <w:rPr>
          <w:rFonts w:asciiTheme="majorHAnsi" w:hAnsiTheme="majorHAnsi"/>
          <w:b/>
          <w:sz w:val="24"/>
          <w:szCs w:val="24"/>
        </w:rPr>
        <w:t>Show respect and good manners at all times</w:t>
      </w:r>
      <w:r>
        <w:rPr>
          <w:rFonts w:asciiTheme="majorHAnsi" w:hAnsiTheme="majorHAnsi"/>
          <w:b/>
          <w:sz w:val="24"/>
          <w:szCs w:val="24"/>
        </w:rPr>
        <w:t>.</w:t>
      </w:r>
      <w:r w:rsidRPr="00D553A6">
        <w:rPr>
          <w:rFonts w:asciiTheme="majorHAnsi" w:hAnsiTheme="majorHAnsi"/>
          <w:b/>
          <w:sz w:val="24"/>
          <w:szCs w:val="24"/>
        </w:rPr>
        <w:br/>
        <w:t xml:space="preserve">                 Care for everyone and everything</w:t>
      </w:r>
      <w:r>
        <w:rPr>
          <w:rFonts w:asciiTheme="majorHAnsi" w:hAnsiTheme="majorHAnsi"/>
          <w:b/>
          <w:sz w:val="24"/>
          <w:szCs w:val="24"/>
        </w:rPr>
        <w:t>.</w:t>
      </w:r>
      <w:r w:rsidRPr="00D553A6">
        <w:rPr>
          <w:rFonts w:asciiTheme="majorHAnsi" w:hAnsiTheme="majorHAnsi"/>
          <w:b/>
          <w:sz w:val="24"/>
          <w:szCs w:val="24"/>
        </w:rPr>
        <w:br/>
        <w:t xml:space="preserve">                 Follow instructions with thought and care</w:t>
      </w:r>
      <w:r>
        <w:rPr>
          <w:rFonts w:asciiTheme="majorHAnsi" w:hAnsiTheme="majorHAnsi"/>
          <w:b/>
          <w:sz w:val="24"/>
          <w:szCs w:val="24"/>
        </w:rPr>
        <w:t>.</w:t>
      </w:r>
    </w:p>
    <w:p w14:paraId="2DF71925" w14:textId="77777777" w:rsidR="00576483" w:rsidRPr="00576483" w:rsidRDefault="00576483" w:rsidP="00576483">
      <w:pPr>
        <w:widowControl w:val="0"/>
        <w:rPr>
          <w:rFonts w:asciiTheme="majorHAnsi" w:hAnsiTheme="majorHAnsi"/>
          <w:snapToGrid w:val="0"/>
          <w:sz w:val="22"/>
          <w:szCs w:val="22"/>
        </w:rPr>
      </w:pPr>
    </w:p>
    <w:p w14:paraId="7B8C690B" w14:textId="6C8DF05C"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Teachers should determine, in discussion with children, agreed </w:t>
      </w:r>
      <w:r w:rsidR="00D553A6">
        <w:rPr>
          <w:rFonts w:asciiTheme="majorHAnsi" w:hAnsiTheme="majorHAnsi"/>
          <w:snapToGrid w:val="0"/>
          <w:sz w:val="22"/>
          <w:szCs w:val="22"/>
        </w:rPr>
        <w:t xml:space="preserve">additional </w:t>
      </w:r>
      <w:r w:rsidRPr="00576483">
        <w:rPr>
          <w:rFonts w:asciiTheme="majorHAnsi" w:hAnsiTheme="majorHAnsi"/>
          <w:snapToGrid w:val="0"/>
          <w:sz w:val="22"/>
          <w:szCs w:val="22"/>
        </w:rPr>
        <w:t>rules for their particular classrooms.  These should be displayed or reinforced by frequent reminders.</w:t>
      </w:r>
      <w:r w:rsidR="000F2A5A">
        <w:rPr>
          <w:rFonts w:asciiTheme="majorHAnsi" w:hAnsiTheme="majorHAnsi"/>
          <w:snapToGrid w:val="0"/>
          <w:sz w:val="22"/>
          <w:szCs w:val="22"/>
        </w:rPr>
        <w:t xml:space="preserve"> </w:t>
      </w:r>
    </w:p>
    <w:p w14:paraId="26AFF8C7" w14:textId="48BF8C9B" w:rsidR="00576483" w:rsidRPr="00576483" w:rsidRDefault="00576483" w:rsidP="00576483">
      <w:pPr>
        <w:widowControl w:val="0"/>
        <w:rPr>
          <w:rFonts w:asciiTheme="majorHAnsi" w:hAnsiTheme="majorHAnsi"/>
          <w:snapToGrid w:val="0"/>
          <w:sz w:val="22"/>
          <w:szCs w:val="22"/>
        </w:rPr>
      </w:pPr>
    </w:p>
    <w:p w14:paraId="47E7B00D" w14:textId="7F97751C" w:rsidR="00576483" w:rsidRDefault="000F2A5A" w:rsidP="00576483">
      <w:pPr>
        <w:widowControl w:val="0"/>
        <w:ind w:left="1157" w:hanging="437"/>
        <w:rPr>
          <w:rFonts w:asciiTheme="majorHAnsi" w:hAnsiTheme="majorHAnsi"/>
          <w:snapToGrid w:val="0"/>
          <w:sz w:val="22"/>
          <w:szCs w:val="22"/>
        </w:rPr>
      </w:pPr>
      <w:r>
        <w:rPr>
          <w:rFonts w:asciiTheme="majorHAnsi" w:hAnsiTheme="majorHAnsi"/>
          <w:snapToGrid w:val="0"/>
          <w:sz w:val="22"/>
          <w:szCs w:val="22"/>
        </w:rPr>
        <w:t>6.1</w:t>
      </w:r>
      <w:r w:rsidR="00576483" w:rsidRPr="00576483">
        <w:rPr>
          <w:rFonts w:asciiTheme="majorHAnsi" w:hAnsiTheme="majorHAnsi"/>
          <w:snapToGrid w:val="0"/>
          <w:sz w:val="22"/>
          <w:szCs w:val="22"/>
        </w:rPr>
        <w:tab/>
        <w:t>The school rules should be discussed regularly by children and by staff.  They will be kept under review and amended or revised as appropriate.</w:t>
      </w:r>
      <w:r w:rsidR="00D553A6">
        <w:rPr>
          <w:rFonts w:asciiTheme="majorHAnsi" w:hAnsiTheme="majorHAnsi"/>
          <w:snapToGrid w:val="0"/>
          <w:sz w:val="22"/>
          <w:szCs w:val="22"/>
        </w:rPr>
        <w:t xml:space="preserve"> </w:t>
      </w:r>
    </w:p>
    <w:p w14:paraId="0F77BCEC" w14:textId="77777777" w:rsidR="00D553A6" w:rsidRDefault="00D553A6" w:rsidP="00576483">
      <w:pPr>
        <w:widowControl w:val="0"/>
        <w:ind w:left="1157" w:hanging="437"/>
        <w:rPr>
          <w:rFonts w:asciiTheme="majorHAnsi" w:hAnsiTheme="majorHAnsi"/>
          <w:snapToGrid w:val="0"/>
          <w:sz w:val="22"/>
          <w:szCs w:val="22"/>
        </w:rPr>
      </w:pPr>
    </w:p>
    <w:p w14:paraId="1E59C0AF" w14:textId="77777777" w:rsidR="00576483" w:rsidRPr="00576483" w:rsidRDefault="00576483" w:rsidP="00576483">
      <w:pPr>
        <w:widowControl w:val="0"/>
        <w:rPr>
          <w:rFonts w:asciiTheme="majorHAnsi" w:hAnsiTheme="majorHAnsi"/>
          <w:snapToGrid w:val="0"/>
          <w:sz w:val="22"/>
          <w:szCs w:val="22"/>
        </w:rPr>
      </w:pPr>
    </w:p>
    <w:p w14:paraId="7441CADE"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7.0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Sanctions and Punishment</w:t>
      </w:r>
    </w:p>
    <w:p w14:paraId="1B10A9ED" w14:textId="77777777" w:rsidR="00576483" w:rsidRPr="00576483" w:rsidRDefault="00576483" w:rsidP="00576483">
      <w:pPr>
        <w:widowControl w:val="0"/>
        <w:rPr>
          <w:rFonts w:asciiTheme="majorHAnsi" w:hAnsiTheme="majorHAnsi"/>
          <w:snapToGrid w:val="0"/>
          <w:sz w:val="22"/>
          <w:szCs w:val="22"/>
        </w:rPr>
      </w:pPr>
    </w:p>
    <w:p w14:paraId="6953A590"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The school employs a range of sanctions for teachers to use that are differentiated in response to the nature of the unacceptable behaviour.</w:t>
      </w:r>
    </w:p>
    <w:p w14:paraId="4903758E" w14:textId="77777777" w:rsidR="00576483" w:rsidRPr="00576483" w:rsidRDefault="00576483" w:rsidP="00576483">
      <w:pPr>
        <w:widowControl w:val="0"/>
        <w:rPr>
          <w:rFonts w:asciiTheme="majorHAnsi" w:hAnsiTheme="majorHAnsi"/>
          <w:snapToGrid w:val="0"/>
          <w:sz w:val="22"/>
          <w:szCs w:val="22"/>
        </w:rPr>
      </w:pPr>
    </w:p>
    <w:p w14:paraId="24C1A62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7.1</w:t>
      </w:r>
      <w:r w:rsidRPr="00576483">
        <w:rPr>
          <w:rFonts w:asciiTheme="majorHAnsi" w:hAnsiTheme="majorHAnsi"/>
          <w:snapToGrid w:val="0"/>
          <w:sz w:val="22"/>
          <w:szCs w:val="22"/>
        </w:rPr>
        <w:tab/>
        <w:t>The punishment procedure, in sequential order, is:</w:t>
      </w:r>
    </w:p>
    <w:p w14:paraId="3410BACE" w14:textId="77777777" w:rsidR="00576483" w:rsidRPr="00576483" w:rsidRDefault="00576483" w:rsidP="00576483">
      <w:pPr>
        <w:widowControl w:val="0"/>
        <w:rPr>
          <w:rFonts w:asciiTheme="majorHAnsi" w:hAnsiTheme="majorHAnsi"/>
          <w:snapToGrid w:val="0"/>
          <w:sz w:val="22"/>
          <w:szCs w:val="22"/>
        </w:rPr>
      </w:pPr>
    </w:p>
    <w:p w14:paraId="00DB3BF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1.</w:t>
      </w:r>
      <w:r w:rsidRPr="00576483">
        <w:rPr>
          <w:rFonts w:asciiTheme="majorHAnsi" w:hAnsiTheme="majorHAnsi"/>
          <w:snapToGrid w:val="0"/>
          <w:sz w:val="22"/>
          <w:szCs w:val="22"/>
        </w:rPr>
        <w:tab/>
        <w:t>Verbal disapprovals.</w:t>
      </w:r>
    </w:p>
    <w:p w14:paraId="759939D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2.</w:t>
      </w:r>
      <w:r w:rsidRPr="00576483">
        <w:rPr>
          <w:rFonts w:asciiTheme="majorHAnsi" w:hAnsiTheme="majorHAnsi"/>
          <w:snapToGrid w:val="0"/>
          <w:sz w:val="22"/>
          <w:szCs w:val="22"/>
        </w:rPr>
        <w:tab/>
        <w:t>Prohibiting privileges.</w:t>
      </w:r>
    </w:p>
    <w:p w14:paraId="124DD524" w14:textId="6167DA27" w:rsidR="00576483" w:rsidRDefault="004F3648"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3.</w:t>
      </w:r>
      <w:r>
        <w:rPr>
          <w:rFonts w:asciiTheme="majorHAnsi" w:hAnsiTheme="majorHAnsi"/>
          <w:snapToGrid w:val="0"/>
          <w:sz w:val="22"/>
          <w:szCs w:val="22"/>
        </w:rPr>
        <w:tab/>
        <w:t>Loss of time</w:t>
      </w:r>
      <w:r w:rsidR="00576483" w:rsidRPr="00576483">
        <w:rPr>
          <w:rFonts w:asciiTheme="majorHAnsi" w:hAnsiTheme="majorHAnsi"/>
          <w:snapToGrid w:val="0"/>
          <w:sz w:val="22"/>
          <w:szCs w:val="22"/>
        </w:rPr>
        <w:t xml:space="preserve"> at</w:t>
      </w:r>
      <w:r>
        <w:rPr>
          <w:rFonts w:asciiTheme="majorHAnsi" w:hAnsiTheme="majorHAnsi"/>
          <w:snapToGrid w:val="0"/>
          <w:sz w:val="22"/>
          <w:szCs w:val="22"/>
        </w:rPr>
        <w:t xml:space="preserve"> playtimes</w:t>
      </w:r>
      <w:r w:rsidR="00D039F8">
        <w:rPr>
          <w:rFonts w:asciiTheme="majorHAnsi" w:hAnsiTheme="majorHAnsi"/>
          <w:snapToGrid w:val="0"/>
          <w:sz w:val="22"/>
          <w:szCs w:val="22"/>
        </w:rPr>
        <w:t xml:space="preserve"> (through use of</w:t>
      </w:r>
      <w:r w:rsidR="000F2A5A">
        <w:rPr>
          <w:rFonts w:asciiTheme="majorHAnsi" w:hAnsiTheme="majorHAnsi"/>
          <w:snapToGrid w:val="0"/>
          <w:sz w:val="22"/>
          <w:szCs w:val="22"/>
        </w:rPr>
        <w:t xml:space="preserve"> behaviour  </w:t>
      </w:r>
    </w:p>
    <w:p w14:paraId="60BAE856" w14:textId="6F6B818B" w:rsidR="000F2A5A" w:rsidRPr="00576483" w:rsidRDefault="000F2A5A" w:rsidP="00576483">
      <w:pPr>
        <w:widowControl w:val="0"/>
        <w:rPr>
          <w:rFonts w:asciiTheme="majorHAnsi" w:hAnsiTheme="majorHAnsi"/>
          <w:snapToGrid w:val="0"/>
          <w:sz w:val="22"/>
          <w:szCs w:val="22"/>
        </w:rPr>
      </w:pPr>
      <w:r>
        <w:rPr>
          <w:rFonts w:asciiTheme="majorHAnsi" w:hAnsiTheme="majorHAnsi"/>
          <w:snapToGrid w:val="0"/>
          <w:sz w:val="22"/>
          <w:szCs w:val="22"/>
        </w:rPr>
        <w:t xml:space="preserve">                </w:t>
      </w:r>
      <w:r w:rsidR="00D039F8">
        <w:rPr>
          <w:rFonts w:asciiTheme="majorHAnsi" w:hAnsiTheme="majorHAnsi"/>
          <w:snapToGrid w:val="0"/>
          <w:sz w:val="22"/>
          <w:szCs w:val="22"/>
        </w:rPr>
        <w:t xml:space="preserve">                           </w:t>
      </w:r>
      <w:proofErr w:type="gramStart"/>
      <w:r w:rsidR="00D039F8">
        <w:rPr>
          <w:rFonts w:asciiTheme="majorHAnsi" w:hAnsiTheme="majorHAnsi"/>
          <w:snapToGrid w:val="0"/>
          <w:sz w:val="22"/>
          <w:szCs w:val="22"/>
        </w:rPr>
        <w:t>logs</w:t>
      </w:r>
      <w:proofErr w:type="gramEnd"/>
      <w:r w:rsidR="004F3648">
        <w:rPr>
          <w:rFonts w:asciiTheme="majorHAnsi" w:hAnsiTheme="majorHAnsi"/>
          <w:snapToGrid w:val="0"/>
          <w:sz w:val="22"/>
          <w:szCs w:val="22"/>
        </w:rPr>
        <w:t xml:space="preserve"> kept for</w:t>
      </w:r>
      <w:r>
        <w:rPr>
          <w:rFonts w:asciiTheme="majorHAnsi" w:hAnsiTheme="majorHAnsi"/>
          <w:snapToGrid w:val="0"/>
          <w:sz w:val="22"/>
          <w:szCs w:val="22"/>
        </w:rPr>
        <w:t xml:space="preserve"> each class.)</w:t>
      </w:r>
    </w:p>
    <w:p w14:paraId="4EF67CDA" w14:textId="36EA1889" w:rsidR="00576483" w:rsidRPr="00576483" w:rsidRDefault="00576483" w:rsidP="00576483">
      <w:pPr>
        <w:widowControl w:val="0"/>
        <w:ind w:left="2160"/>
        <w:rPr>
          <w:rFonts w:asciiTheme="majorHAnsi" w:hAnsiTheme="majorHAnsi"/>
          <w:snapToGrid w:val="0"/>
          <w:sz w:val="22"/>
          <w:szCs w:val="22"/>
        </w:rPr>
      </w:pPr>
      <w:r w:rsidRPr="00576483">
        <w:rPr>
          <w:rFonts w:asciiTheme="majorHAnsi" w:hAnsiTheme="majorHAnsi"/>
          <w:snapToGrid w:val="0"/>
          <w:sz w:val="22"/>
          <w:szCs w:val="22"/>
        </w:rPr>
        <w:t xml:space="preserve">(If an incident occurs outside the classroom the </w:t>
      </w:r>
      <w:r w:rsidR="004F3648">
        <w:rPr>
          <w:rFonts w:asciiTheme="majorHAnsi" w:hAnsiTheme="majorHAnsi"/>
          <w:snapToGrid w:val="0"/>
          <w:sz w:val="22"/>
          <w:szCs w:val="22"/>
        </w:rPr>
        <w:t xml:space="preserve">adult </w:t>
      </w:r>
      <w:r w:rsidR="000F2A5A">
        <w:rPr>
          <w:rFonts w:asciiTheme="majorHAnsi" w:hAnsiTheme="majorHAnsi"/>
          <w:snapToGrid w:val="0"/>
          <w:sz w:val="22"/>
          <w:szCs w:val="22"/>
        </w:rPr>
        <w:t xml:space="preserve">should issue a verbal </w:t>
      </w:r>
      <w:r w:rsidRPr="00576483">
        <w:rPr>
          <w:rFonts w:asciiTheme="majorHAnsi" w:hAnsiTheme="majorHAnsi"/>
          <w:snapToGrid w:val="0"/>
          <w:sz w:val="22"/>
          <w:szCs w:val="22"/>
        </w:rPr>
        <w:t>disapprova</w:t>
      </w:r>
      <w:r w:rsidR="004F3648">
        <w:rPr>
          <w:rFonts w:asciiTheme="majorHAnsi" w:hAnsiTheme="majorHAnsi"/>
          <w:snapToGrid w:val="0"/>
          <w:sz w:val="22"/>
          <w:szCs w:val="22"/>
        </w:rPr>
        <w:t xml:space="preserve">l </w:t>
      </w:r>
      <w:r w:rsidR="006D558D">
        <w:rPr>
          <w:rFonts w:asciiTheme="majorHAnsi" w:hAnsiTheme="majorHAnsi"/>
          <w:snapToGrid w:val="0"/>
          <w:sz w:val="22"/>
          <w:szCs w:val="22"/>
        </w:rPr>
        <w:t xml:space="preserve">/ issue sanction </w:t>
      </w:r>
      <w:r w:rsidR="004F3648">
        <w:rPr>
          <w:rFonts w:asciiTheme="majorHAnsi" w:hAnsiTheme="majorHAnsi"/>
          <w:snapToGrid w:val="0"/>
          <w:sz w:val="22"/>
          <w:szCs w:val="22"/>
        </w:rPr>
        <w:t xml:space="preserve">and record </w:t>
      </w:r>
      <w:r w:rsidR="006D558D">
        <w:rPr>
          <w:rFonts w:asciiTheme="majorHAnsi" w:hAnsiTheme="majorHAnsi"/>
          <w:snapToGrid w:val="0"/>
          <w:sz w:val="22"/>
          <w:szCs w:val="22"/>
        </w:rPr>
        <w:t>in class book</w:t>
      </w:r>
      <w:r w:rsidRPr="00576483">
        <w:rPr>
          <w:rFonts w:asciiTheme="majorHAnsi" w:hAnsiTheme="majorHAnsi"/>
          <w:snapToGrid w:val="0"/>
          <w:sz w:val="22"/>
          <w:szCs w:val="22"/>
        </w:rPr>
        <w:t>).</w:t>
      </w:r>
    </w:p>
    <w:p w14:paraId="61208891" w14:textId="2F14DA08"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4.</w:t>
      </w:r>
      <w:r w:rsidRPr="00576483">
        <w:rPr>
          <w:rFonts w:asciiTheme="majorHAnsi" w:hAnsiTheme="majorHAnsi"/>
          <w:snapToGrid w:val="0"/>
          <w:sz w:val="22"/>
          <w:szCs w:val="22"/>
        </w:rPr>
        <w:tab/>
        <w:t xml:space="preserve">Involve the </w:t>
      </w:r>
      <w:r w:rsidR="006D558D">
        <w:rPr>
          <w:rFonts w:asciiTheme="majorHAnsi" w:hAnsiTheme="majorHAnsi"/>
          <w:snapToGrid w:val="0"/>
          <w:sz w:val="22"/>
          <w:szCs w:val="22"/>
        </w:rPr>
        <w:t xml:space="preserve">Senior Teacher / </w:t>
      </w:r>
      <w:r w:rsidRPr="00576483">
        <w:rPr>
          <w:rFonts w:asciiTheme="majorHAnsi" w:hAnsiTheme="majorHAnsi"/>
          <w:snapToGrid w:val="0"/>
          <w:sz w:val="22"/>
          <w:szCs w:val="22"/>
        </w:rPr>
        <w:t>Head of School</w:t>
      </w:r>
      <w:r w:rsidR="006D558D">
        <w:rPr>
          <w:rFonts w:asciiTheme="majorHAnsi" w:hAnsiTheme="majorHAnsi"/>
          <w:snapToGrid w:val="0"/>
          <w:sz w:val="22"/>
          <w:szCs w:val="22"/>
        </w:rPr>
        <w:t xml:space="preserve"> </w:t>
      </w:r>
    </w:p>
    <w:p w14:paraId="3824068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lastRenderedPageBreak/>
        <w:tab/>
      </w:r>
      <w:r w:rsidRPr="00576483">
        <w:rPr>
          <w:rFonts w:asciiTheme="majorHAnsi" w:hAnsiTheme="majorHAnsi"/>
          <w:snapToGrid w:val="0"/>
          <w:sz w:val="22"/>
          <w:szCs w:val="22"/>
        </w:rPr>
        <w:tab/>
        <w:t>5.</w:t>
      </w:r>
      <w:r w:rsidRPr="00576483">
        <w:rPr>
          <w:rFonts w:asciiTheme="majorHAnsi" w:hAnsiTheme="majorHAnsi"/>
          <w:snapToGrid w:val="0"/>
          <w:sz w:val="22"/>
          <w:szCs w:val="22"/>
        </w:rPr>
        <w:tab/>
        <w:t>Involve the Parents.</w:t>
      </w:r>
    </w:p>
    <w:p w14:paraId="591C544B" w14:textId="50E9461A" w:rsidR="00576483" w:rsidRPr="00576483" w:rsidRDefault="000B163F" w:rsidP="00576483">
      <w:pPr>
        <w:widowControl w:val="0"/>
        <w:rPr>
          <w:rFonts w:asciiTheme="majorHAnsi" w:hAnsiTheme="majorHAnsi"/>
          <w:snapToGrid w:val="0"/>
          <w:sz w:val="22"/>
          <w:szCs w:val="22"/>
        </w:rPr>
      </w:pPr>
      <w:r>
        <w:rPr>
          <w:rFonts w:asciiTheme="majorHAnsi" w:hAnsiTheme="majorHAnsi"/>
          <w:snapToGrid w:val="0"/>
          <w:sz w:val="22"/>
          <w:szCs w:val="22"/>
        </w:rPr>
        <w:tab/>
      </w:r>
      <w:r>
        <w:rPr>
          <w:rFonts w:asciiTheme="majorHAnsi" w:hAnsiTheme="majorHAnsi"/>
          <w:snapToGrid w:val="0"/>
          <w:sz w:val="22"/>
          <w:szCs w:val="22"/>
        </w:rPr>
        <w:tab/>
        <w:t>6.</w:t>
      </w:r>
      <w:r>
        <w:rPr>
          <w:rFonts w:asciiTheme="majorHAnsi" w:hAnsiTheme="majorHAnsi"/>
          <w:snapToGrid w:val="0"/>
          <w:sz w:val="22"/>
          <w:szCs w:val="22"/>
        </w:rPr>
        <w:tab/>
        <w:t>Involve the SMC</w:t>
      </w:r>
      <w:r w:rsidR="00576483" w:rsidRPr="00576483">
        <w:rPr>
          <w:rFonts w:asciiTheme="majorHAnsi" w:hAnsiTheme="majorHAnsi"/>
          <w:snapToGrid w:val="0"/>
          <w:sz w:val="22"/>
          <w:szCs w:val="22"/>
        </w:rPr>
        <w:t>.</w:t>
      </w:r>
    </w:p>
    <w:p w14:paraId="2EDAB1DD" w14:textId="1D983926" w:rsid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7.</w:t>
      </w:r>
      <w:r w:rsidRPr="00576483">
        <w:rPr>
          <w:rFonts w:asciiTheme="majorHAnsi" w:hAnsiTheme="majorHAnsi"/>
          <w:snapToGrid w:val="0"/>
          <w:sz w:val="22"/>
          <w:szCs w:val="22"/>
        </w:rPr>
        <w:tab/>
        <w:t>Exclusion of pupil.</w:t>
      </w:r>
    </w:p>
    <w:p w14:paraId="73D531BB" w14:textId="77777777" w:rsidR="00894327" w:rsidRDefault="00894327" w:rsidP="00576483">
      <w:pPr>
        <w:widowControl w:val="0"/>
        <w:rPr>
          <w:rFonts w:asciiTheme="majorHAnsi" w:hAnsiTheme="majorHAnsi"/>
          <w:snapToGrid w:val="0"/>
          <w:sz w:val="22"/>
          <w:szCs w:val="22"/>
        </w:rPr>
      </w:pPr>
    </w:p>
    <w:p w14:paraId="28B2F16F" w14:textId="77777777" w:rsidR="000375D0" w:rsidRDefault="000375D0" w:rsidP="00576483">
      <w:pPr>
        <w:widowControl w:val="0"/>
        <w:rPr>
          <w:rFonts w:asciiTheme="majorHAnsi" w:hAnsiTheme="majorHAnsi"/>
          <w:snapToGrid w:val="0"/>
          <w:sz w:val="22"/>
          <w:szCs w:val="22"/>
        </w:rPr>
      </w:pPr>
    </w:p>
    <w:p w14:paraId="5417CC10" w14:textId="75080983" w:rsidR="000375D0" w:rsidRDefault="000375D0" w:rsidP="000375D0">
      <w:pPr>
        <w:ind w:left="-567"/>
        <w:rPr>
          <w:rFonts w:ascii="Arial" w:hAnsi="Arial" w:cs="Arial"/>
          <w:lang w:val="en-US"/>
        </w:rPr>
      </w:pPr>
      <w:r w:rsidRPr="00B04604">
        <w:rPr>
          <w:rFonts w:ascii="Arial" w:hAnsi="Arial" w:cs="Arial"/>
          <w:b/>
          <w:u w:val="single"/>
          <w:lang w:val="en-US"/>
        </w:rPr>
        <w:t>Dangerous Conduct</w:t>
      </w:r>
    </w:p>
    <w:p w14:paraId="2FFC7581" w14:textId="7D4AB752" w:rsidR="000375D0" w:rsidRDefault="000375D0" w:rsidP="000375D0">
      <w:pPr>
        <w:ind w:left="-567"/>
        <w:rPr>
          <w:rFonts w:ascii="Arial" w:hAnsi="Arial" w:cs="Arial"/>
          <w:lang w:val="en-US"/>
        </w:rPr>
      </w:pPr>
      <w:r w:rsidRPr="000F1012">
        <w:rPr>
          <w:rFonts w:ascii="Arial" w:hAnsi="Arial" w:cs="Arial"/>
          <w:lang w:val="en-US"/>
        </w:rPr>
        <w:t xml:space="preserve">If a pupil is provocatively dangerous </w:t>
      </w:r>
      <w:r w:rsidR="006D558D">
        <w:rPr>
          <w:rFonts w:ascii="Arial" w:hAnsi="Arial" w:cs="Arial"/>
          <w:lang w:val="en-US"/>
        </w:rPr>
        <w:t xml:space="preserve">or abusive </w:t>
      </w:r>
      <w:r w:rsidRPr="000F1012">
        <w:rPr>
          <w:rFonts w:ascii="Arial" w:hAnsi="Arial" w:cs="Arial"/>
          <w:lang w:val="en-US"/>
        </w:rPr>
        <w:t xml:space="preserve">to self or others, timeout must be used. If a pupil carries </w:t>
      </w:r>
      <w:r>
        <w:rPr>
          <w:rFonts w:ascii="Arial" w:hAnsi="Arial" w:cs="Arial"/>
          <w:lang w:val="en-US"/>
        </w:rPr>
        <w:t xml:space="preserve">   </w:t>
      </w:r>
      <w:r w:rsidRPr="000F1012">
        <w:rPr>
          <w:rFonts w:ascii="Arial" w:hAnsi="Arial" w:cs="Arial"/>
          <w:lang w:val="en-US"/>
        </w:rPr>
        <w:t xml:space="preserve">out dangerous </w:t>
      </w:r>
      <w:proofErr w:type="spellStart"/>
      <w:r w:rsidRPr="000F1012">
        <w:rPr>
          <w:rFonts w:ascii="Arial" w:hAnsi="Arial" w:cs="Arial"/>
          <w:lang w:val="en-US"/>
        </w:rPr>
        <w:t>behaviour</w:t>
      </w:r>
      <w:proofErr w:type="spellEnd"/>
      <w:r>
        <w:rPr>
          <w:rFonts w:ascii="Arial" w:hAnsi="Arial" w:cs="Arial"/>
          <w:lang w:val="en-US"/>
        </w:rPr>
        <w:t>,</w:t>
      </w:r>
      <w:r w:rsidRPr="000F1012">
        <w:rPr>
          <w:rFonts w:ascii="Arial" w:hAnsi="Arial" w:cs="Arial"/>
          <w:lang w:val="en-US"/>
        </w:rPr>
        <w:t xml:space="preserve"> this must be </w:t>
      </w:r>
      <w:r>
        <w:rPr>
          <w:rFonts w:ascii="Arial" w:hAnsi="Arial" w:cs="Arial"/>
          <w:lang w:val="en-US"/>
        </w:rPr>
        <w:t>reported to</w:t>
      </w:r>
      <w:r w:rsidRPr="000F1012">
        <w:rPr>
          <w:rFonts w:ascii="Arial" w:hAnsi="Arial" w:cs="Arial"/>
          <w:lang w:val="en-US"/>
        </w:rPr>
        <w:t xml:space="preserve"> </w:t>
      </w:r>
      <w:r>
        <w:rPr>
          <w:rFonts w:ascii="Arial" w:hAnsi="Arial" w:cs="Arial"/>
          <w:lang w:val="en-US"/>
        </w:rPr>
        <w:t xml:space="preserve">a member of the </w:t>
      </w:r>
      <w:r w:rsidRPr="000F1012">
        <w:rPr>
          <w:rFonts w:ascii="Arial" w:hAnsi="Arial" w:cs="Arial"/>
          <w:lang w:val="en-US"/>
        </w:rPr>
        <w:t>SLT</w:t>
      </w:r>
      <w:r>
        <w:rPr>
          <w:rFonts w:ascii="Arial" w:hAnsi="Arial" w:cs="Arial"/>
          <w:lang w:val="en-US"/>
        </w:rPr>
        <w:t xml:space="preserve"> and pupil removed to </w:t>
      </w:r>
      <w:r w:rsidRPr="000F1012">
        <w:rPr>
          <w:rFonts w:ascii="Arial" w:hAnsi="Arial" w:cs="Arial"/>
          <w:lang w:val="en-US"/>
        </w:rPr>
        <w:t xml:space="preserve">a calm environment. At all times the pupil is informed of what is happening and why. We have a number of staff trained in the safe-handling of pupils, through the Team Teach </w:t>
      </w:r>
      <w:proofErr w:type="spellStart"/>
      <w:r w:rsidRPr="000F1012">
        <w:rPr>
          <w:rFonts w:ascii="Arial" w:hAnsi="Arial" w:cs="Arial"/>
          <w:lang w:val="en-US"/>
        </w:rPr>
        <w:t>programme</w:t>
      </w:r>
      <w:proofErr w:type="spellEnd"/>
      <w:r w:rsidRPr="000F1012">
        <w:rPr>
          <w:rFonts w:ascii="Arial" w:hAnsi="Arial" w:cs="Arial"/>
          <w:lang w:val="en-US"/>
        </w:rPr>
        <w:t>. If needed, this is used in pairs. A report is logged and parents are informed. Parents/</w:t>
      </w:r>
      <w:proofErr w:type="spellStart"/>
      <w:r w:rsidRPr="000F1012">
        <w:rPr>
          <w:rFonts w:ascii="Arial" w:hAnsi="Arial" w:cs="Arial"/>
          <w:lang w:val="en-US"/>
        </w:rPr>
        <w:t>carers</w:t>
      </w:r>
      <w:proofErr w:type="spellEnd"/>
      <w:r w:rsidRPr="000F1012">
        <w:rPr>
          <w:rFonts w:ascii="Arial" w:hAnsi="Arial" w:cs="Arial"/>
          <w:lang w:val="en-US"/>
        </w:rPr>
        <w:t xml:space="preserve"> should be contacted at the early stage to inform and gain cooperation. </w:t>
      </w:r>
    </w:p>
    <w:p w14:paraId="5350B4BC" w14:textId="77777777" w:rsidR="0010490F" w:rsidRDefault="0010490F" w:rsidP="000375D0">
      <w:pPr>
        <w:ind w:left="-567"/>
        <w:rPr>
          <w:rFonts w:ascii="Arial" w:hAnsi="Arial" w:cs="Arial"/>
          <w:lang w:val="en-US"/>
        </w:rPr>
      </w:pPr>
    </w:p>
    <w:p w14:paraId="0C023DFF" w14:textId="77777777" w:rsidR="0010490F" w:rsidRPr="0010490F" w:rsidRDefault="0010490F" w:rsidP="0010490F">
      <w:pPr>
        <w:ind w:left="-567"/>
        <w:rPr>
          <w:rFonts w:ascii="Arial" w:hAnsi="Arial" w:cs="Arial"/>
          <w:b/>
          <w:u w:val="single"/>
          <w:lang w:val="en-US"/>
        </w:rPr>
      </w:pPr>
      <w:r w:rsidRPr="0010490F">
        <w:rPr>
          <w:rFonts w:ascii="Arial" w:hAnsi="Arial" w:cs="Arial"/>
          <w:b/>
          <w:u w:val="single"/>
          <w:lang w:val="en-US"/>
        </w:rPr>
        <w:t>Exclusion of pupils from school</w:t>
      </w:r>
    </w:p>
    <w:p w14:paraId="4D112133" w14:textId="77777777" w:rsidR="0010490F" w:rsidRPr="0010490F" w:rsidRDefault="0010490F" w:rsidP="0010490F">
      <w:pPr>
        <w:ind w:left="-567"/>
        <w:rPr>
          <w:rFonts w:ascii="Arial" w:hAnsi="Arial" w:cs="Arial"/>
          <w:lang w:val="en-US"/>
        </w:rPr>
      </w:pPr>
      <w:r w:rsidRPr="0010490F">
        <w:rPr>
          <w:rFonts w:ascii="Arial" w:hAnsi="Arial" w:cs="Arial"/>
          <w:lang w:val="en-US"/>
        </w:rPr>
        <w:t xml:space="preserve"> </w:t>
      </w:r>
    </w:p>
    <w:p w14:paraId="253378E5" w14:textId="13F4F188" w:rsidR="0010490F" w:rsidRPr="0010490F" w:rsidRDefault="0010490F" w:rsidP="0010490F">
      <w:pPr>
        <w:ind w:left="-567"/>
        <w:rPr>
          <w:rFonts w:ascii="Arial" w:hAnsi="Arial" w:cs="Arial"/>
          <w:lang w:val="en-US"/>
        </w:rPr>
      </w:pPr>
      <w:r w:rsidRPr="0010490F">
        <w:rPr>
          <w:rFonts w:ascii="Arial" w:hAnsi="Arial" w:cs="Arial"/>
          <w:lang w:val="en-US"/>
        </w:rPr>
        <w:t>Exclusion is a sanction us</w:t>
      </w:r>
      <w:r w:rsidR="006D558D">
        <w:rPr>
          <w:rFonts w:ascii="Arial" w:hAnsi="Arial" w:cs="Arial"/>
          <w:lang w:val="en-US"/>
        </w:rPr>
        <w:t>ed by each school within the Trust</w:t>
      </w:r>
      <w:r w:rsidRPr="0010490F">
        <w:rPr>
          <w:rFonts w:ascii="Arial" w:hAnsi="Arial" w:cs="Arial"/>
          <w:lang w:val="en-US"/>
        </w:rPr>
        <w:t xml:space="preserve">, only in cases deemed as serious breaches of the School </w:t>
      </w:r>
      <w:proofErr w:type="spellStart"/>
      <w:r w:rsidRPr="0010490F">
        <w:rPr>
          <w:rFonts w:ascii="Arial" w:hAnsi="Arial" w:cs="Arial"/>
          <w:lang w:val="en-US"/>
        </w:rPr>
        <w:t>Behaviour</w:t>
      </w:r>
      <w:proofErr w:type="spellEnd"/>
      <w:r w:rsidRPr="0010490F">
        <w:rPr>
          <w:rFonts w:ascii="Arial" w:hAnsi="Arial" w:cs="Arial"/>
          <w:lang w:val="en-US"/>
        </w:rPr>
        <w:t xml:space="preserve"> Policy.  A Fixed Term Exclusion from a school can only be </w:t>
      </w:r>
      <w:proofErr w:type="spellStart"/>
      <w:r w:rsidRPr="0010490F">
        <w:rPr>
          <w:rFonts w:ascii="Arial" w:hAnsi="Arial" w:cs="Arial"/>
          <w:lang w:val="en-US"/>
        </w:rPr>
        <w:t>authorised</w:t>
      </w:r>
      <w:proofErr w:type="spellEnd"/>
      <w:r w:rsidRPr="0010490F">
        <w:rPr>
          <w:rFonts w:ascii="Arial" w:hAnsi="Arial" w:cs="Arial"/>
          <w:lang w:val="en-US"/>
        </w:rPr>
        <w:t xml:space="preserve"> by the Head of School with authority from the CEO. If neither are available to </w:t>
      </w:r>
      <w:proofErr w:type="spellStart"/>
      <w:r w:rsidRPr="0010490F">
        <w:rPr>
          <w:rFonts w:ascii="Arial" w:hAnsi="Arial" w:cs="Arial"/>
          <w:lang w:val="en-US"/>
        </w:rPr>
        <w:t>authorise</w:t>
      </w:r>
      <w:proofErr w:type="spellEnd"/>
      <w:r w:rsidRPr="0010490F">
        <w:rPr>
          <w:rFonts w:ascii="Arial" w:hAnsi="Arial" w:cs="Arial"/>
          <w:lang w:val="en-US"/>
        </w:rPr>
        <w:t xml:space="preserve"> the exclusion a decision should be deferred until the opportunity for </w:t>
      </w:r>
      <w:proofErr w:type="spellStart"/>
      <w:r w:rsidRPr="0010490F">
        <w:rPr>
          <w:rFonts w:ascii="Arial" w:hAnsi="Arial" w:cs="Arial"/>
          <w:lang w:val="en-US"/>
        </w:rPr>
        <w:t>authorisation</w:t>
      </w:r>
      <w:proofErr w:type="spellEnd"/>
      <w:r w:rsidRPr="0010490F">
        <w:rPr>
          <w:rFonts w:ascii="Arial" w:hAnsi="Arial" w:cs="Arial"/>
          <w:lang w:val="en-US"/>
        </w:rPr>
        <w:t xml:space="preserve"> is available. A Permanent Exclusion can only be </w:t>
      </w:r>
      <w:proofErr w:type="spellStart"/>
      <w:r w:rsidRPr="0010490F">
        <w:rPr>
          <w:rFonts w:ascii="Arial" w:hAnsi="Arial" w:cs="Arial"/>
          <w:lang w:val="en-US"/>
        </w:rPr>
        <w:t>authorised</w:t>
      </w:r>
      <w:proofErr w:type="spellEnd"/>
      <w:r w:rsidRPr="0010490F">
        <w:rPr>
          <w:rFonts w:ascii="Arial" w:hAnsi="Arial" w:cs="Arial"/>
          <w:lang w:val="en-US"/>
        </w:rPr>
        <w:t xml:space="preserve"> by the CEO and must only be done after consultation with the Chair of Directors concerning the intention to impose this sanction, although the final decision rests with the CEO.</w:t>
      </w:r>
    </w:p>
    <w:p w14:paraId="42B1BB17" w14:textId="77777777" w:rsidR="0010490F" w:rsidRPr="0010490F" w:rsidRDefault="0010490F" w:rsidP="0010490F">
      <w:pPr>
        <w:ind w:left="-567"/>
        <w:rPr>
          <w:rFonts w:ascii="Arial" w:hAnsi="Arial" w:cs="Arial"/>
          <w:lang w:val="en-US"/>
        </w:rPr>
      </w:pPr>
      <w:r w:rsidRPr="0010490F">
        <w:rPr>
          <w:rFonts w:ascii="Arial" w:hAnsi="Arial" w:cs="Arial"/>
          <w:lang w:val="en-US"/>
        </w:rPr>
        <w:t xml:space="preserve"> </w:t>
      </w:r>
    </w:p>
    <w:p w14:paraId="5A327D04" w14:textId="3763294A" w:rsidR="0010490F" w:rsidRDefault="0010490F" w:rsidP="0010490F">
      <w:pPr>
        <w:ind w:left="-567"/>
        <w:rPr>
          <w:rFonts w:ascii="Arial" w:hAnsi="Arial" w:cs="Arial"/>
          <w:lang w:val="en-US"/>
        </w:rPr>
      </w:pPr>
      <w:r w:rsidRPr="0010490F">
        <w:rPr>
          <w:rFonts w:ascii="Arial" w:hAnsi="Arial" w:cs="Arial"/>
          <w:lang w:val="en-US"/>
        </w:rPr>
        <w:t>Please refer to the Exclusions Policy for more information.</w:t>
      </w:r>
    </w:p>
    <w:p w14:paraId="03349ABA" w14:textId="77777777" w:rsidR="000375D0" w:rsidRDefault="000375D0" w:rsidP="000375D0">
      <w:pPr>
        <w:ind w:left="-567"/>
        <w:rPr>
          <w:rFonts w:ascii="Arial" w:hAnsi="Arial" w:cs="Arial"/>
          <w:lang w:val="en-US"/>
        </w:rPr>
      </w:pPr>
    </w:p>
    <w:p w14:paraId="4F5CB0AC" w14:textId="54E1C559" w:rsidR="00576483" w:rsidRDefault="00576483" w:rsidP="00576483">
      <w:pPr>
        <w:widowControl w:val="0"/>
        <w:rPr>
          <w:rFonts w:asciiTheme="majorHAnsi" w:hAnsiTheme="majorHAnsi"/>
          <w:snapToGrid w:val="0"/>
          <w:sz w:val="22"/>
          <w:szCs w:val="22"/>
        </w:rPr>
      </w:pPr>
    </w:p>
    <w:p w14:paraId="745CCF41" w14:textId="2787EE58" w:rsidR="00894327" w:rsidRDefault="00894327" w:rsidP="00576483">
      <w:pPr>
        <w:widowControl w:val="0"/>
        <w:rPr>
          <w:rFonts w:asciiTheme="majorHAnsi" w:hAnsiTheme="majorHAnsi"/>
          <w:snapToGrid w:val="0"/>
          <w:sz w:val="22"/>
          <w:szCs w:val="22"/>
        </w:rPr>
      </w:pPr>
    </w:p>
    <w:p w14:paraId="24CF7804" w14:textId="77777777" w:rsidR="00894327" w:rsidRPr="00576483" w:rsidRDefault="00894327" w:rsidP="00576483">
      <w:pPr>
        <w:widowControl w:val="0"/>
        <w:rPr>
          <w:rFonts w:asciiTheme="majorHAnsi" w:hAnsiTheme="majorHAnsi"/>
          <w:snapToGrid w:val="0"/>
          <w:sz w:val="22"/>
          <w:szCs w:val="22"/>
        </w:rPr>
      </w:pPr>
    </w:p>
    <w:p w14:paraId="31F285D6"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8.0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Guidelines on the use of Punishment</w:t>
      </w:r>
    </w:p>
    <w:p w14:paraId="400523EE" w14:textId="77777777" w:rsidR="00576483" w:rsidRPr="00576483" w:rsidRDefault="00576483" w:rsidP="00576483">
      <w:pPr>
        <w:widowControl w:val="0"/>
        <w:rPr>
          <w:rFonts w:asciiTheme="majorHAnsi" w:hAnsiTheme="majorHAnsi"/>
          <w:snapToGrid w:val="0"/>
          <w:sz w:val="22"/>
          <w:szCs w:val="22"/>
        </w:rPr>
      </w:pPr>
    </w:p>
    <w:p w14:paraId="20403C5A" w14:textId="77777777"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Our disciplinary measures are framed with a view to promoting self-discipline and proper regard for authority, and to encouraging good behaviour.</w:t>
      </w:r>
    </w:p>
    <w:p w14:paraId="5B5808D5" w14:textId="77777777" w:rsidR="00576483" w:rsidRPr="00576483" w:rsidRDefault="00576483" w:rsidP="00576483">
      <w:pPr>
        <w:widowControl w:val="0"/>
        <w:rPr>
          <w:rFonts w:asciiTheme="majorHAnsi" w:hAnsiTheme="majorHAnsi"/>
          <w:snapToGrid w:val="0"/>
          <w:sz w:val="22"/>
          <w:szCs w:val="22"/>
        </w:rPr>
      </w:pPr>
    </w:p>
    <w:p w14:paraId="5B57BFC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8.1</w:t>
      </w:r>
      <w:r w:rsidRPr="00576483">
        <w:rPr>
          <w:rFonts w:asciiTheme="majorHAnsi" w:hAnsiTheme="majorHAnsi"/>
          <w:snapToGrid w:val="0"/>
          <w:sz w:val="22"/>
          <w:szCs w:val="22"/>
        </w:rPr>
        <w:tab/>
        <w:t>When addressing a problem it is important to:</w:t>
      </w:r>
    </w:p>
    <w:p w14:paraId="5065EEF1" w14:textId="77777777" w:rsidR="00576483" w:rsidRPr="00576483" w:rsidRDefault="00576483" w:rsidP="00576483">
      <w:pPr>
        <w:widowControl w:val="0"/>
        <w:rPr>
          <w:rFonts w:asciiTheme="majorHAnsi" w:hAnsiTheme="majorHAnsi"/>
          <w:snapToGrid w:val="0"/>
          <w:sz w:val="22"/>
          <w:szCs w:val="22"/>
        </w:rPr>
      </w:pPr>
    </w:p>
    <w:p w14:paraId="718C7AB9"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avoid confrontation</w:t>
      </w:r>
    </w:p>
    <w:p w14:paraId="354D0FFB"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listen</w:t>
      </w:r>
    </w:p>
    <w:p w14:paraId="686AE4ED"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establish the facts</w:t>
      </w:r>
    </w:p>
    <w:p w14:paraId="67DD42A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separate the problem from the person</w:t>
      </w:r>
    </w:p>
    <w:p w14:paraId="2E52990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r>
      <w:r w:rsidRPr="00576483">
        <w:rPr>
          <w:rFonts w:asciiTheme="majorHAnsi" w:hAnsiTheme="majorHAnsi"/>
          <w:snapToGrid w:val="0"/>
          <w:sz w:val="22"/>
          <w:szCs w:val="22"/>
        </w:rPr>
        <w:tab/>
        <w:t xml:space="preserve">- </w:t>
      </w:r>
      <w:proofErr w:type="gramStart"/>
      <w:r w:rsidRPr="00576483">
        <w:rPr>
          <w:rFonts w:asciiTheme="majorHAnsi" w:hAnsiTheme="majorHAnsi"/>
          <w:snapToGrid w:val="0"/>
          <w:sz w:val="22"/>
          <w:szCs w:val="22"/>
        </w:rPr>
        <w:t>judge</w:t>
      </w:r>
      <w:proofErr w:type="gramEnd"/>
      <w:r w:rsidRPr="00576483">
        <w:rPr>
          <w:rFonts w:asciiTheme="majorHAnsi" w:hAnsiTheme="majorHAnsi"/>
          <w:snapToGrid w:val="0"/>
          <w:sz w:val="22"/>
          <w:szCs w:val="22"/>
        </w:rPr>
        <w:t xml:space="preserve"> only when certain.</w:t>
      </w:r>
    </w:p>
    <w:p w14:paraId="31C52FEE" w14:textId="77777777" w:rsidR="00576483" w:rsidRPr="00576483" w:rsidRDefault="00576483" w:rsidP="00576483">
      <w:pPr>
        <w:widowControl w:val="0"/>
        <w:rPr>
          <w:rFonts w:asciiTheme="majorHAnsi" w:hAnsiTheme="majorHAnsi"/>
          <w:snapToGrid w:val="0"/>
          <w:sz w:val="22"/>
          <w:szCs w:val="22"/>
        </w:rPr>
      </w:pPr>
    </w:p>
    <w:p w14:paraId="74CC9280" w14:textId="572FB964"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8.2</w:t>
      </w:r>
      <w:r w:rsidRPr="00576483">
        <w:rPr>
          <w:rFonts w:asciiTheme="majorHAnsi" w:hAnsiTheme="majorHAnsi"/>
          <w:snapToGrid w:val="0"/>
          <w:sz w:val="22"/>
          <w:szCs w:val="22"/>
        </w:rPr>
        <w:tab/>
        <w:t>The child/</w:t>
      </w:r>
      <w:proofErr w:type="spellStart"/>
      <w:r w:rsidRPr="00576483">
        <w:rPr>
          <w:rFonts w:asciiTheme="majorHAnsi" w:hAnsiTheme="majorHAnsi"/>
          <w:snapToGrid w:val="0"/>
          <w:sz w:val="22"/>
          <w:szCs w:val="22"/>
        </w:rPr>
        <w:t>ren</w:t>
      </w:r>
      <w:proofErr w:type="spellEnd"/>
      <w:r w:rsidRPr="00576483">
        <w:rPr>
          <w:rFonts w:asciiTheme="majorHAnsi" w:hAnsiTheme="majorHAnsi"/>
          <w:snapToGrid w:val="0"/>
          <w:sz w:val="22"/>
          <w:szCs w:val="22"/>
        </w:rPr>
        <w:t xml:space="preserve"> should be encouraged to </w:t>
      </w:r>
      <w:r w:rsidR="006D558D">
        <w:rPr>
          <w:rFonts w:asciiTheme="majorHAnsi" w:hAnsiTheme="majorHAnsi"/>
          <w:snapToGrid w:val="0"/>
          <w:sz w:val="22"/>
          <w:szCs w:val="22"/>
        </w:rPr>
        <w:t xml:space="preserve">reflect upon their behaviour, </w:t>
      </w:r>
      <w:r w:rsidRPr="00576483">
        <w:rPr>
          <w:rFonts w:asciiTheme="majorHAnsi" w:hAnsiTheme="majorHAnsi"/>
          <w:snapToGrid w:val="0"/>
          <w:sz w:val="22"/>
          <w:szCs w:val="22"/>
        </w:rPr>
        <w:t>make an apology</w:t>
      </w:r>
      <w:r w:rsidR="000F2A5A">
        <w:rPr>
          <w:rFonts w:asciiTheme="majorHAnsi" w:hAnsiTheme="majorHAnsi"/>
          <w:snapToGrid w:val="0"/>
          <w:sz w:val="22"/>
          <w:szCs w:val="22"/>
        </w:rPr>
        <w:t xml:space="preserve"> where appropriate</w:t>
      </w:r>
      <w:r w:rsidRPr="00576483">
        <w:rPr>
          <w:rFonts w:asciiTheme="majorHAnsi" w:hAnsiTheme="majorHAnsi"/>
          <w:snapToGrid w:val="0"/>
          <w:sz w:val="22"/>
          <w:szCs w:val="22"/>
        </w:rPr>
        <w:t>, give a full account of the incident and give an assurance that the incident will not be repeated if at all possible.  The child/</w:t>
      </w:r>
      <w:proofErr w:type="spellStart"/>
      <w:r w:rsidRPr="00576483">
        <w:rPr>
          <w:rFonts w:asciiTheme="majorHAnsi" w:hAnsiTheme="majorHAnsi"/>
          <w:snapToGrid w:val="0"/>
          <w:sz w:val="22"/>
          <w:szCs w:val="22"/>
        </w:rPr>
        <w:t>ren</w:t>
      </w:r>
      <w:proofErr w:type="spellEnd"/>
      <w:r w:rsidRPr="00576483">
        <w:rPr>
          <w:rFonts w:asciiTheme="majorHAnsi" w:hAnsiTheme="majorHAnsi"/>
          <w:snapToGrid w:val="0"/>
          <w:sz w:val="22"/>
          <w:szCs w:val="22"/>
        </w:rPr>
        <w:t xml:space="preserve"> should be encouraged to make amends.</w:t>
      </w:r>
    </w:p>
    <w:p w14:paraId="671D3EEB" w14:textId="77777777" w:rsidR="00576483" w:rsidRPr="00576483" w:rsidRDefault="00576483" w:rsidP="00576483">
      <w:pPr>
        <w:widowControl w:val="0"/>
        <w:rPr>
          <w:rFonts w:asciiTheme="majorHAnsi" w:hAnsiTheme="majorHAnsi"/>
          <w:snapToGrid w:val="0"/>
          <w:sz w:val="22"/>
          <w:szCs w:val="22"/>
        </w:rPr>
      </w:pPr>
    </w:p>
    <w:p w14:paraId="6803B87A"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8.3</w:t>
      </w:r>
      <w:r w:rsidRPr="00576483">
        <w:rPr>
          <w:rFonts w:asciiTheme="majorHAnsi" w:hAnsiTheme="majorHAnsi"/>
          <w:snapToGrid w:val="0"/>
          <w:sz w:val="22"/>
          <w:szCs w:val="22"/>
        </w:rPr>
        <w:tab/>
        <w:t>The minimum effective punishment should be used if necessary.  The misbehaviour should be clearly linked to the punishment, the child should be helped to understand how her/his actions contributed to the problem.</w:t>
      </w:r>
    </w:p>
    <w:p w14:paraId="71C90ADE" w14:textId="77777777" w:rsidR="00576483" w:rsidRPr="00576483" w:rsidRDefault="00576483" w:rsidP="00576483">
      <w:pPr>
        <w:widowControl w:val="0"/>
        <w:rPr>
          <w:rFonts w:asciiTheme="majorHAnsi" w:hAnsiTheme="majorHAnsi"/>
          <w:snapToGrid w:val="0"/>
          <w:sz w:val="22"/>
          <w:szCs w:val="22"/>
        </w:rPr>
      </w:pPr>
    </w:p>
    <w:p w14:paraId="48B2CBBA"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8.4</w:t>
      </w:r>
      <w:r w:rsidRPr="00576483">
        <w:rPr>
          <w:rFonts w:asciiTheme="majorHAnsi" w:hAnsiTheme="majorHAnsi"/>
          <w:snapToGrid w:val="0"/>
          <w:sz w:val="22"/>
          <w:szCs w:val="22"/>
        </w:rPr>
        <w:tab/>
        <w:t>Pupils should be counselled as to how they should have behaved so that they may learn how to avoid future punishment.</w:t>
      </w:r>
    </w:p>
    <w:p w14:paraId="0E3E79C3" w14:textId="77777777" w:rsidR="00576483" w:rsidRPr="00576483" w:rsidRDefault="00576483" w:rsidP="00576483">
      <w:pPr>
        <w:widowControl w:val="0"/>
        <w:rPr>
          <w:rFonts w:asciiTheme="majorHAnsi" w:hAnsiTheme="majorHAnsi"/>
          <w:snapToGrid w:val="0"/>
          <w:sz w:val="22"/>
          <w:szCs w:val="22"/>
        </w:rPr>
      </w:pPr>
    </w:p>
    <w:p w14:paraId="0DD1E37E"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lastRenderedPageBreak/>
        <w:tab/>
        <w:t>8.5</w:t>
      </w:r>
      <w:r w:rsidRPr="00576483">
        <w:rPr>
          <w:rFonts w:asciiTheme="majorHAnsi" w:hAnsiTheme="majorHAnsi"/>
          <w:snapToGrid w:val="0"/>
          <w:sz w:val="22"/>
          <w:szCs w:val="22"/>
        </w:rPr>
        <w:tab/>
        <w:t>The incident should not be pursued once the punishment has been served.</w:t>
      </w:r>
    </w:p>
    <w:p w14:paraId="48110E59" w14:textId="77777777" w:rsidR="00576483" w:rsidRPr="00576483" w:rsidRDefault="00576483" w:rsidP="00576483">
      <w:pPr>
        <w:widowControl w:val="0"/>
        <w:rPr>
          <w:rFonts w:asciiTheme="majorHAnsi" w:hAnsiTheme="majorHAnsi"/>
          <w:snapToGrid w:val="0"/>
          <w:sz w:val="22"/>
          <w:szCs w:val="22"/>
        </w:rPr>
      </w:pPr>
    </w:p>
    <w:p w14:paraId="5160414D" w14:textId="77777777" w:rsidR="00576483" w:rsidRPr="00576483" w:rsidRDefault="00576483" w:rsidP="00576483">
      <w:pPr>
        <w:widowControl w:val="0"/>
        <w:ind w:left="1440" w:hanging="720"/>
        <w:rPr>
          <w:rFonts w:asciiTheme="majorHAnsi" w:hAnsiTheme="majorHAnsi"/>
          <w:snapToGrid w:val="0"/>
          <w:sz w:val="22"/>
          <w:szCs w:val="22"/>
        </w:rPr>
      </w:pPr>
      <w:r w:rsidRPr="00576483">
        <w:rPr>
          <w:rFonts w:asciiTheme="majorHAnsi" w:hAnsiTheme="majorHAnsi"/>
          <w:snapToGrid w:val="0"/>
          <w:sz w:val="22"/>
          <w:szCs w:val="22"/>
        </w:rPr>
        <w:t>8.6</w:t>
      </w:r>
      <w:r w:rsidRPr="00576483">
        <w:rPr>
          <w:rFonts w:asciiTheme="majorHAnsi" w:hAnsiTheme="majorHAnsi"/>
          <w:snapToGrid w:val="0"/>
          <w:sz w:val="22"/>
          <w:szCs w:val="22"/>
        </w:rPr>
        <w:tab/>
        <w:t>'Blanket' punishments, where a group are punished for the misdemeanours of an individual, are unacceptable.</w:t>
      </w:r>
    </w:p>
    <w:p w14:paraId="74B6000F" w14:textId="77777777" w:rsidR="00576483" w:rsidRPr="00576483" w:rsidRDefault="00576483" w:rsidP="00576483">
      <w:pPr>
        <w:widowControl w:val="0"/>
        <w:rPr>
          <w:rFonts w:asciiTheme="majorHAnsi" w:hAnsiTheme="majorHAnsi"/>
          <w:snapToGrid w:val="0"/>
          <w:sz w:val="22"/>
          <w:szCs w:val="22"/>
        </w:rPr>
      </w:pPr>
    </w:p>
    <w:p w14:paraId="052D3E88" w14:textId="77777777" w:rsidR="00576483" w:rsidRPr="00576483" w:rsidRDefault="00576483" w:rsidP="00576483">
      <w:pPr>
        <w:widowControl w:val="0"/>
        <w:rPr>
          <w:rFonts w:asciiTheme="majorHAnsi" w:hAnsiTheme="majorHAnsi"/>
          <w:b/>
          <w:snapToGrid w:val="0"/>
          <w:sz w:val="22"/>
          <w:szCs w:val="22"/>
        </w:rPr>
      </w:pPr>
      <w:r w:rsidRPr="00576483">
        <w:rPr>
          <w:rFonts w:asciiTheme="majorHAnsi" w:hAnsiTheme="majorHAnsi"/>
          <w:b/>
          <w:snapToGrid w:val="0"/>
          <w:sz w:val="22"/>
          <w:szCs w:val="22"/>
        </w:rPr>
        <w:t>9.0</w:t>
      </w:r>
      <w:r w:rsidRPr="00576483">
        <w:rPr>
          <w:rFonts w:asciiTheme="majorHAnsi" w:hAnsiTheme="majorHAnsi"/>
          <w:b/>
          <w:snapToGrid w:val="0"/>
          <w:sz w:val="22"/>
          <w:szCs w:val="22"/>
        </w:rPr>
        <w:tab/>
      </w:r>
      <w:r w:rsidRPr="00576483">
        <w:rPr>
          <w:rFonts w:asciiTheme="majorHAnsi" w:hAnsiTheme="majorHAnsi"/>
          <w:b/>
          <w:snapToGrid w:val="0"/>
          <w:sz w:val="22"/>
          <w:szCs w:val="22"/>
          <w:u w:val="single"/>
        </w:rPr>
        <w:t>Bullying</w:t>
      </w:r>
    </w:p>
    <w:p w14:paraId="33C49D48" w14:textId="77777777" w:rsidR="00576483" w:rsidRPr="00576483" w:rsidRDefault="00576483" w:rsidP="00576483">
      <w:pPr>
        <w:widowControl w:val="0"/>
        <w:rPr>
          <w:rFonts w:asciiTheme="majorHAnsi" w:hAnsiTheme="majorHAnsi"/>
          <w:snapToGrid w:val="0"/>
          <w:sz w:val="22"/>
          <w:szCs w:val="22"/>
        </w:rPr>
      </w:pPr>
    </w:p>
    <w:p w14:paraId="18D29DA3" w14:textId="1BA01DD8" w:rsidR="00576483" w:rsidRPr="00576483" w:rsidRDefault="00576483" w:rsidP="00576483">
      <w:pPr>
        <w:widowControl w:val="0"/>
        <w:ind w:left="720"/>
        <w:rPr>
          <w:rFonts w:asciiTheme="majorHAnsi" w:hAnsiTheme="majorHAnsi"/>
          <w:snapToGrid w:val="0"/>
          <w:sz w:val="22"/>
          <w:szCs w:val="22"/>
        </w:rPr>
      </w:pPr>
      <w:r w:rsidRPr="00576483">
        <w:rPr>
          <w:rFonts w:asciiTheme="majorHAnsi" w:hAnsiTheme="majorHAnsi"/>
          <w:snapToGrid w:val="0"/>
          <w:sz w:val="22"/>
          <w:szCs w:val="22"/>
        </w:rPr>
        <w:t xml:space="preserve">We define bullying as 'a person being subjected to repeated aggressive acts over a period of time by another person or persons'.  Bullying can involve physical or verbal attacks, name-calling, </w:t>
      </w:r>
      <w:proofErr w:type="gramStart"/>
      <w:r w:rsidRPr="00576483">
        <w:rPr>
          <w:rFonts w:asciiTheme="majorHAnsi" w:hAnsiTheme="majorHAnsi"/>
          <w:snapToGrid w:val="0"/>
          <w:sz w:val="22"/>
          <w:szCs w:val="22"/>
        </w:rPr>
        <w:t>malicious</w:t>
      </w:r>
      <w:proofErr w:type="gramEnd"/>
      <w:r w:rsidRPr="00576483">
        <w:rPr>
          <w:rFonts w:asciiTheme="majorHAnsi" w:hAnsiTheme="majorHAnsi"/>
          <w:snapToGrid w:val="0"/>
          <w:sz w:val="22"/>
          <w:szCs w:val="22"/>
        </w:rPr>
        <w:t xml:space="preserve"> gossip, damaging or stealing the victim's property or coercing the victim into doing something unwillingly.</w:t>
      </w:r>
    </w:p>
    <w:p w14:paraId="62F63ED2" w14:textId="77777777" w:rsidR="00576483" w:rsidRPr="00576483" w:rsidRDefault="00576483" w:rsidP="00576483">
      <w:pPr>
        <w:widowControl w:val="0"/>
        <w:rPr>
          <w:rFonts w:asciiTheme="majorHAnsi" w:hAnsiTheme="majorHAnsi"/>
          <w:snapToGrid w:val="0"/>
          <w:sz w:val="22"/>
          <w:szCs w:val="22"/>
        </w:rPr>
      </w:pPr>
    </w:p>
    <w:p w14:paraId="1BD4D881"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9.1</w:t>
      </w:r>
      <w:r w:rsidRPr="00576483">
        <w:rPr>
          <w:rFonts w:asciiTheme="majorHAnsi" w:hAnsiTheme="majorHAnsi"/>
          <w:snapToGrid w:val="0"/>
          <w:sz w:val="22"/>
          <w:szCs w:val="22"/>
        </w:rPr>
        <w:tab/>
        <w:t>Bullying is unacceptable behaviour and will not be tolerated in the school.</w:t>
      </w:r>
    </w:p>
    <w:p w14:paraId="4F829B03" w14:textId="77777777" w:rsidR="00576483" w:rsidRPr="00576483" w:rsidRDefault="00576483" w:rsidP="00576483">
      <w:pPr>
        <w:widowControl w:val="0"/>
        <w:rPr>
          <w:rFonts w:asciiTheme="majorHAnsi" w:hAnsiTheme="majorHAnsi"/>
          <w:snapToGrid w:val="0"/>
          <w:sz w:val="22"/>
          <w:szCs w:val="22"/>
        </w:rPr>
      </w:pPr>
    </w:p>
    <w:p w14:paraId="6081AD3C"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9.2</w:t>
      </w:r>
      <w:r w:rsidRPr="00576483">
        <w:rPr>
          <w:rFonts w:asciiTheme="majorHAnsi" w:hAnsiTheme="majorHAnsi"/>
          <w:snapToGrid w:val="0"/>
          <w:sz w:val="22"/>
          <w:szCs w:val="22"/>
        </w:rPr>
        <w:tab/>
        <w:t>Prevention of Bullying</w:t>
      </w:r>
    </w:p>
    <w:p w14:paraId="69DFCD42" w14:textId="77777777" w:rsidR="00576483" w:rsidRPr="00576483" w:rsidRDefault="00576483" w:rsidP="00576483">
      <w:pPr>
        <w:widowControl w:val="0"/>
        <w:rPr>
          <w:rFonts w:asciiTheme="majorHAnsi" w:hAnsiTheme="majorHAnsi"/>
          <w:snapToGrid w:val="0"/>
          <w:sz w:val="22"/>
          <w:szCs w:val="22"/>
        </w:rPr>
      </w:pPr>
    </w:p>
    <w:p w14:paraId="49D23D7C"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z w:val="22"/>
          <w:szCs w:val="22"/>
        </w:rPr>
      </w:pPr>
      <w:r w:rsidRPr="00576483">
        <w:rPr>
          <w:rFonts w:asciiTheme="majorHAnsi" w:hAnsiTheme="majorHAnsi"/>
          <w:sz w:val="22"/>
          <w:szCs w:val="22"/>
        </w:rPr>
        <w:t>It is important to maintain an atmosphere that renders incidences of bullying unlikely.</w:t>
      </w:r>
    </w:p>
    <w:p w14:paraId="218D9617" w14:textId="77777777" w:rsidR="00576483" w:rsidRPr="00576483" w:rsidRDefault="00576483" w:rsidP="00576483">
      <w:pPr>
        <w:widowControl w:val="0"/>
        <w:rPr>
          <w:rFonts w:asciiTheme="majorHAnsi" w:hAnsiTheme="majorHAnsi"/>
          <w:snapToGrid w:val="0"/>
          <w:sz w:val="22"/>
          <w:szCs w:val="22"/>
        </w:rPr>
      </w:pPr>
    </w:p>
    <w:p w14:paraId="4FC3B43D" w14:textId="60EA567C" w:rsidR="00576483" w:rsidRPr="00576483" w:rsidRDefault="00576483" w:rsidP="00576483">
      <w:pPr>
        <w:widowControl w:val="0"/>
        <w:numPr>
          <w:ilvl w:val="2"/>
          <w:numId w:val="5"/>
        </w:numPr>
        <w:tabs>
          <w:tab w:val="clear" w:pos="2160"/>
          <w:tab w:val="num" w:pos="1440"/>
        </w:tabs>
        <w:ind w:left="1440"/>
        <w:rPr>
          <w:rFonts w:asciiTheme="majorHAnsi" w:hAnsiTheme="majorHAnsi"/>
          <w:sz w:val="22"/>
          <w:szCs w:val="22"/>
        </w:rPr>
      </w:pPr>
      <w:r w:rsidRPr="00576483">
        <w:rPr>
          <w:rFonts w:asciiTheme="majorHAnsi" w:hAnsiTheme="majorHAnsi"/>
          <w:sz w:val="22"/>
          <w:szCs w:val="22"/>
        </w:rPr>
        <w:t>Care has to be taken to ensure that the school r</w:t>
      </w:r>
      <w:r w:rsidR="000F2A5A">
        <w:rPr>
          <w:rFonts w:asciiTheme="majorHAnsi" w:hAnsiTheme="majorHAnsi"/>
          <w:sz w:val="22"/>
          <w:szCs w:val="22"/>
        </w:rPr>
        <w:t xml:space="preserve">emains a welcoming place where </w:t>
      </w:r>
      <w:r w:rsidRPr="00576483">
        <w:rPr>
          <w:rFonts w:asciiTheme="majorHAnsi" w:hAnsiTheme="majorHAnsi"/>
          <w:sz w:val="22"/>
          <w:szCs w:val="22"/>
        </w:rPr>
        <w:t>children are happy and relaxed, and to ensure that the children have trust and confidence in the adults working there.</w:t>
      </w:r>
    </w:p>
    <w:p w14:paraId="21E677BB" w14:textId="77777777" w:rsidR="00576483" w:rsidRPr="00576483" w:rsidRDefault="00576483" w:rsidP="00576483">
      <w:pPr>
        <w:widowControl w:val="0"/>
        <w:rPr>
          <w:rFonts w:asciiTheme="majorHAnsi" w:hAnsiTheme="majorHAnsi"/>
          <w:snapToGrid w:val="0"/>
          <w:sz w:val="22"/>
          <w:szCs w:val="22"/>
        </w:rPr>
      </w:pPr>
    </w:p>
    <w:p w14:paraId="218C062B"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napToGrid w:val="0"/>
          <w:sz w:val="22"/>
          <w:szCs w:val="22"/>
        </w:rPr>
      </w:pPr>
      <w:r w:rsidRPr="00576483">
        <w:rPr>
          <w:rFonts w:asciiTheme="majorHAnsi" w:hAnsiTheme="majorHAnsi"/>
          <w:snapToGrid w:val="0"/>
          <w:sz w:val="22"/>
          <w:szCs w:val="22"/>
        </w:rPr>
        <w:t xml:space="preserve">The continued observance of the behaviour policy should minimise disciplinary problems and build up children's </w:t>
      </w:r>
      <w:proofErr w:type="spellStart"/>
      <w:r w:rsidRPr="00576483">
        <w:rPr>
          <w:rFonts w:asciiTheme="majorHAnsi" w:hAnsiTheme="majorHAnsi"/>
          <w:snapToGrid w:val="0"/>
          <w:sz w:val="22"/>
          <w:szCs w:val="22"/>
        </w:rPr>
        <w:t>self esteem</w:t>
      </w:r>
      <w:proofErr w:type="spellEnd"/>
      <w:r w:rsidRPr="00576483">
        <w:rPr>
          <w:rFonts w:asciiTheme="majorHAnsi" w:hAnsiTheme="majorHAnsi"/>
          <w:snapToGrid w:val="0"/>
          <w:sz w:val="22"/>
          <w:szCs w:val="22"/>
        </w:rPr>
        <w:t>.</w:t>
      </w:r>
    </w:p>
    <w:p w14:paraId="13D5732B" w14:textId="77777777" w:rsidR="00576483" w:rsidRPr="00576483" w:rsidRDefault="00576483" w:rsidP="00576483">
      <w:pPr>
        <w:widowControl w:val="0"/>
        <w:rPr>
          <w:rFonts w:asciiTheme="majorHAnsi" w:hAnsiTheme="majorHAnsi"/>
          <w:snapToGrid w:val="0"/>
          <w:sz w:val="22"/>
          <w:szCs w:val="22"/>
        </w:rPr>
      </w:pPr>
    </w:p>
    <w:p w14:paraId="7EB00066" w14:textId="77777777" w:rsidR="00576483" w:rsidRPr="00576483" w:rsidRDefault="00576483" w:rsidP="00576483">
      <w:pPr>
        <w:widowControl w:val="0"/>
        <w:numPr>
          <w:ilvl w:val="2"/>
          <w:numId w:val="5"/>
        </w:numPr>
        <w:tabs>
          <w:tab w:val="clear" w:pos="2160"/>
          <w:tab w:val="num" w:pos="1440"/>
        </w:tabs>
        <w:ind w:left="1440"/>
        <w:rPr>
          <w:rFonts w:asciiTheme="majorHAnsi" w:hAnsiTheme="majorHAnsi"/>
          <w:snapToGrid w:val="0"/>
          <w:sz w:val="22"/>
          <w:szCs w:val="22"/>
        </w:rPr>
      </w:pPr>
      <w:r w:rsidRPr="00576483">
        <w:rPr>
          <w:rFonts w:asciiTheme="majorHAnsi" w:hAnsiTheme="majorHAnsi"/>
          <w:snapToGrid w:val="0"/>
          <w:sz w:val="22"/>
          <w:szCs w:val="22"/>
        </w:rPr>
        <w:t>Specific measures that should be taken each year include:</w:t>
      </w:r>
    </w:p>
    <w:p w14:paraId="410C49B5" w14:textId="77777777" w:rsidR="00576483" w:rsidRPr="00576483" w:rsidRDefault="00576483" w:rsidP="00576483">
      <w:pPr>
        <w:widowControl w:val="0"/>
        <w:rPr>
          <w:rFonts w:asciiTheme="majorHAnsi" w:hAnsiTheme="majorHAnsi"/>
          <w:snapToGrid w:val="0"/>
          <w:sz w:val="22"/>
          <w:szCs w:val="22"/>
        </w:rPr>
      </w:pPr>
    </w:p>
    <w:p w14:paraId="0F7479F3"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Time slots being identified in each year for class discussions on behaviour and bullying.  The necessity for the child to discuss any bullying problems in confidence with the class teacher or other trusted adult should be stressed. ''Bullying' should be clearly defined with the children, they should be helped to differentiate between bullying and thoughtless unkindness, etc.</w:t>
      </w:r>
    </w:p>
    <w:p w14:paraId="027726EA" w14:textId="77777777" w:rsidR="00576483" w:rsidRPr="00576483" w:rsidRDefault="00576483" w:rsidP="00576483">
      <w:pPr>
        <w:widowControl w:val="0"/>
        <w:ind w:left="1440" w:hanging="283"/>
        <w:rPr>
          <w:rFonts w:asciiTheme="majorHAnsi" w:hAnsiTheme="majorHAnsi"/>
          <w:snapToGrid w:val="0"/>
          <w:sz w:val="22"/>
          <w:szCs w:val="22"/>
        </w:rPr>
      </w:pPr>
    </w:p>
    <w:p w14:paraId="301C84FF"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Opportunities should be sought to give older children an active role in caring for others.</w:t>
      </w:r>
    </w:p>
    <w:p w14:paraId="51270800" w14:textId="77777777" w:rsidR="00576483" w:rsidRPr="00576483" w:rsidRDefault="00576483" w:rsidP="00576483">
      <w:pPr>
        <w:widowControl w:val="0"/>
        <w:ind w:left="1440" w:hanging="283"/>
        <w:rPr>
          <w:rFonts w:asciiTheme="majorHAnsi" w:hAnsiTheme="majorHAnsi"/>
          <w:snapToGrid w:val="0"/>
          <w:sz w:val="22"/>
          <w:szCs w:val="22"/>
        </w:rPr>
      </w:pPr>
    </w:p>
    <w:p w14:paraId="616ABEEA"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Care should be taken never to stereotype people or to provide poor role models.</w:t>
      </w:r>
    </w:p>
    <w:p w14:paraId="572B0BD2" w14:textId="77777777" w:rsidR="00576483" w:rsidRPr="00576483" w:rsidRDefault="00576483" w:rsidP="00576483">
      <w:pPr>
        <w:widowControl w:val="0"/>
        <w:ind w:left="1440" w:hanging="283"/>
        <w:rPr>
          <w:rFonts w:asciiTheme="majorHAnsi" w:hAnsiTheme="majorHAnsi"/>
          <w:snapToGrid w:val="0"/>
          <w:sz w:val="22"/>
          <w:szCs w:val="22"/>
        </w:rPr>
      </w:pPr>
    </w:p>
    <w:p w14:paraId="297157F3" w14:textId="454B2A7B"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Bullying, and our attitudes towards bullies and towards victims, should be</w:t>
      </w:r>
      <w:r w:rsidR="006D558D">
        <w:rPr>
          <w:rFonts w:asciiTheme="majorHAnsi" w:hAnsiTheme="majorHAnsi"/>
          <w:snapToGrid w:val="0"/>
          <w:sz w:val="22"/>
          <w:szCs w:val="22"/>
        </w:rPr>
        <w:t xml:space="preserve"> the focus of certain Collective Worship sessions</w:t>
      </w:r>
      <w:r w:rsidRPr="00576483">
        <w:rPr>
          <w:rFonts w:asciiTheme="majorHAnsi" w:hAnsiTheme="majorHAnsi"/>
          <w:snapToGrid w:val="0"/>
          <w:sz w:val="22"/>
          <w:szCs w:val="22"/>
        </w:rPr>
        <w:t>.</w:t>
      </w:r>
    </w:p>
    <w:p w14:paraId="7C47C4E3" w14:textId="77777777" w:rsidR="00576483" w:rsidRPr="00576483" w:rsidRDefault="00576483" w:rsidP="00576483">
      <w:pPr>
        <w:widowControl w:val="0"/>
        <w:ind w:left="1440" w:hanging="283"/>
        <w:rPr>
          <w:rFonts w:asciiTheme="majorHAnsi" w:hAnsiTheme="majorHAnsi"/>
          <w:snapToGrid w:val="0"/>
          <w:sz w:val="22"/>
          <w:szCs w:val="22"/>
        </w:rPr>
      </w:pPr>
    </w:p>
    <w:p w14:paraId="685940D5"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The children should be regularly reminded that teachers will listen and can act in confidence.</w:t>
      </w:r>
    </w:p>
    <w:p w14:paraId="43191BB2" w14:textId="77777777" w:rsidR="00576483" w:rsidRPr="00576483" w:rsidRDefault="00576483" w:rsidP="00576483">
      <w:pPr>
        <w:widowControl w:val="0"/>
        <w:ind w:left="1440" w:hanging="283"/>
        <w:rPr>
          <w:rFonts w:asciiTheme="majorHAnsi" w:hAnsiTheme="majorHAnsi"/>
          <w:snapToGrid w:val="0"/>
          <w:sz w:val="22"/>
          <w:szCs w:val="22"/>
        </w:rPr>
      </w:pPr>
    </w:p>
    <w:p w14:paraId="35486038" w14:textId="77777777" w:rsidR="00576483" w:rsidRPr="00576483" w:rsidRDefault="00576483" w:rsidP="00576483">
      <w:pPr>
        <w:widowControl w:val="0"/>
        <w:numPr>
          <w:ilvl w:val="0"/>
          <w:numId w:val="4"/>
        </w:numPr>
        <w:ind w:left="1440" w:hanging="283"/>
        <w:rPr>
          <w:rFonts w:asciiTheme="majorHAnsi" w:hAnsiTheme="majorHAnsi"/>
          <w:snapToGrid w:val="0"/>
          <w:sz w:val="22"/>
          <w:szCs w:val="22"/>
        </w:rPr>
      </w:pPr>
      <w:r w:rsidRPr="00576483">
        <w:rPr>
          <w:rFonts w:asciiTheme="majorHAnsi" w:hAnsiTheme="majorHAnsi"/>
          <w:snapToGrid w:val="0"/>
          <w:sz w:val="22"/>
          <w:szCs w:val="22"/>
        </w:rPr>
        <w:t>Primary-secondary liaison talks should deal with the fears of Y6 children approaching transfer.</w:t>
      </w:r>
    </w:p>
    <w:p w14:paraId="34A0150B" w14:textId="77777777" w:rsidR="00576483" w:rsidRPr="00576483" w:rsidRDefault="00576483" w:rsidP="00576483">
      <w:pPr>
        <w:widowControl w:val="0"/>
        <w:rPr>
          <w:rFonts w:asciiTheme="majorHAnsi" w:hAnsiTheme="majorHAnsi"/>
          <w:snapToGrid w:val="0"/>
          <w:sz w:val="22"/>
          <w:szCs w:val="22"/>
        </w:rPr>
      </w:pPr>
    </w:p>
    <w:p w14:paraId="7C541285" w14:textId="77777777" w:rsidR="00576483" w:rsidRPr="00576483" w:rsidRDefault="00576483" w:rsidP="00576483">
      <w:pPr>
        <w:widowControl w:val="0"/>
        <w:rPr>
          <w:rFonts w:asciiTheme="majorHAnsi" w:hAnsiTheme="majorHAnsi"/>
          <w:snapToGrid w:val="0"/>
          <w:sz w:val="22"/>
          <w:szCs w:val="22"/>
        </w:rPr>
      </w:pPr>
      <w:r w:rsidRPr="00576483">
        <w:rPr>
          <w:rFonts w:asciiTheme="majorHAnsi" w:hAnsiTheme="majorHAnsi"/>
          <w:snapToGrid w:val="0"/>
          <w:sz w:val="22"/>
          <w:szCs w:val="22"/>
        </w:rPr>
        <w:tab/>
        <w:t>9.3</w:t>
      </w:r>
      <w:r w:rsidRPr="00576483">
        <w:rPr>
          <w:rFonts w:asciiTheme="majorHAnsi" w:hAnsiTheme="majorHAnsi"/>
          <w:snapToGrid w:val="0"/>
          <w:sz w:val="22"/>
          <w:szCs w:val="22"/>
        </w:rPr>
        <w:tab/>
        <w:t>Procedure in the event of Bullying</w:t>
      </w:r>
    </w:p>
    <w:p w14:paraId="40577C1E" w14:textId="77777777" w:rsidR="00576483" w:rsidRPr="00576483" w:rsidRDefault="00576483" w:rsidP="00576483">
      <w:pPr>
        <w:widowControl w:val="0"/>
        <w:rPr>
          <w:rFonts w:asciiTheme="majorHAnsi" w:hAnsiTheme="majorHAnsi"/>
          <w:snapToGrid w:val="0"/>
          <w:sz w:val="22"/>
          <w:szCs w:val="22"/>
        </w:rPr>
      </w:pPr>
    </w:p>
    <w:p w14:paraId="774151DA" w14:textId="7777777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Upon disclosure of or staff observance of an incident of bullying, the following procedure will be initiated:</w:t>
      </w:r>
    </w:p>
    <w:p w14:paraId="1FEE18ED" w14:textId="77777777" w:rsidR="00576483" w:rsidRPr="00576483" w:rsidRDefault="00576483" w:rsidP="00576483">
      <w:pPr>
        <w:widowControl w:val="0"/>
        <w:rPr>
          <w:rFonts w:asciiTheme="majorHAnsi" w:hAnsiTheme="majorHAnsi"/>
          <w:snapToGrid w:val="0"/>
          <w:sz w:val="22"/>
          <w:szCs w:val="22"/>
        </w:rPr>
      </w:pPr>
    </w:p>
    <w:p w14:paraId="0C3EF1F9" w14:textId="7777777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The incident will be investigated.</w:t>
      </w:r>
    </w:p>
    <w:p w14:paraId="65D5A7EF" w14:textId="77777777" w:rsidR="00576483" w:rsidRPr="00576483" w:rsidRDefault="00576483" w:rsidP="00576483">
      <w:pPr>
        <w:widowControl w:val="0"/>
        <w:rPr>
          <w:rFonts w:asciiTheme="majorHAnsi" w:hAnsiTheme="majorHAnsi"/>
          <w:snapToGrid w:val="0"/>
          <w:sz w:val="22"/>
          <w:szCs w:val="22"/>
        </w:rPr>
      </w:pPr>
    </w:p>
    <w:p w14:paraId="50986ACB" w14:textId="3C7AB5F7" w:rsidR="00576483" w:rsidRP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 xml:space="preserve">The </w:t>
      </w:r>
      <w:r w:rsidR="006D558D">
        <w:rPr>
          <w:rFonts w:asciiTheme="majorHAnsi" w:hAnsiTheme="majorHAnsi"/>
          <w:snapToGrid w:val="0"/>
          <w:sz w:val="22"/>
          <w:szCs w:val="22"/>
        </w:rPr>
        <w:t xml:space="preserve">Senior Teacher / </w:t>
      </w:r>
      <w:r w:rsidRPr="00576483">
        <w:rPr>
          <w:rFonts w:asciiTheme="majorHAnsi" w:hAnsiTheme="majorHAnsi"/>
          <w:snapToGrid w:val="0"/>
          <w:sz w:val="22"/>
          <w:szCs w:val="22"/>
        </w:rPr>
        <w:t>Head of School will be informed and the incident recorded in the log of bullying incidents.</w:t>
      </w:r>
      <w:r w:rsidR="006D558D">
        <w:rPr>
          <w:rFonts w:asciiTheme="majorHAnsi" w:hAnsiTheme="majorHAnsi"/>
          <w:snapToGrid w:val="0"/>
          <w:sz w:val="22"/>
          <w:szCs w:val="22"/>
        </w:rPr>
        <w:t xml:space="preserve"> The SMC / Trust SLT</w:t>
      </w:r>
      <w:r w:rsidR="000F2A5A">
        <w:rPr>
          <w:rFonts w:asciiTheme="majorHAnsi" w:hAnsiTheme="majorHAnsi"/>
          <w:snapToGrid w:val="0"/>
          <w:sz w:val="22"/>
          <w:szCs w:val="22"/>
        </w:rPr>
        <w:t xml:space="preserve"> will then be informed.</w:t>
      </w:r>
    </w:p>
    <w:p w14:paraId="0245C7F7" w14:textId="77777777" w:rsidR="00576483" w:rsidRPr="00576483" w:rsidRDefault="00576483" w:rsidP="00576483">
      <w:pPr>
        <w:widowControl w:val="0"/>
        <w:rPr>
          <w:rFonts w:asciiTheme="majorHAnsi" w:hAnsiTheme="majorHAnsi"/>
          <w:snapToGrid w:val="0"/>
          <w:sz w:val="22"/>
          <w:szCs w:val="22"/>
        </w:rPr>
      </w:pPr>
    </w:p>
    <w:p w14:paraId="4A14F684" w14:textId="4AAE300F" w:rsidR="00576483" w:rsidRDefault="00576483" w:rsidP="00576483">
      <w:pPr>
        <w:widowControl w:val="0"/>
        <w:numPr>
          <w:ilvl w:val="2"/>
          <w:numId w:val="6"/>
        </w:numPr>
        <w:tabs>
          <w:tab w:val="num" w:pos="1440"/>
        </w:tabs>
        <w:ind w:left="1440"/>
        <w:rPr>
          <w:rFonts w:asciiTheme="majorHAnsi" w:hAnsiTheme="majorHAnsi"/>
          <w:snapToGrid w:val="0"/>
          <w:sz w:val="22"/>
          <w:szCs w:val="22"/>
        </w:rPr>
      </w:pPr>
      <w:r w:rsidRPr="00576483">
        <w:rPr>
          <w:rFonts w:asciiTheme="majorHAnsi" w:hAnsiTheme="majorHAnsi"/>
          <w:snapToGrid w:val="0"/>
          <w:sz w:val="22"/>
          <w:szCs w:val="22"/>
        </w:rPr>
        <w:t>Following discussions, the appropriat</w:t>
      </w:r>
      <w:r w:rsidR="000F2A5A">
        <w:rPr>
          <w:rFonts w:asciiTheme="majorHAnsi" w:hAnsiTheme="majorHAnsi"/>
          <w:snapToGrid w:val="0"/>
          <w:sz w:val="22"/>
          <w:szCs w:val="22"/>
        </w:rPr>
        <w:t xml:space="preserve">e sections of parts 7 and 8 of </w:t>
      </w:r>
      <w:r w:rsidRPr="00576483">
        <w:rPr>
          <w:rFonts w:asciiTheme="majorHAnsi" w:hAnsiTheme="majorHAnsi"/>
          <w:snapToGrid w:val="0"/>
          <w:sz w:val="22"/>
          <w:szCs w:val="22"/>
        </w:rPr>
        <w:t>the policy will be used to deal with the incident as appropriate.</w:t>
      </w:r>
    </w:p>
    <w:p w14:paraId="448BD506" w14:textId="77777777" w:rsidR="000F2A5A" w:rsidRDefault="000F2A5A" w:rsidP="000F2A5A">
      <w:pPr>
        <w:pStyle w:val="ListParagraph"/>
        <w:rPr>
          <w:rFonts w:asciiTheme="majorHAnsi" w:hAnsiTheme="majorHAnsi"/>
          <w:snapToGrid w:val="0"/>
          <w:sz w:val="22"/>
          <w:szCs w:val="22"/>
        </w:rPr>
      </w:pPr>
    </w:p>
    <w:p w14:paraId="00F0474E" w14:textId="4CED1FBA" w:rsidR="00576483" w:rsidRDefault="000F2A5A" w:rsidP="006D558D">
      <w:pPr>
        <w:widowControl w:val="0"/>
        <w:numPr>
          <w:ilvl w:val="2"/>
          <w:numId w:val="6"/>
        </w:numPr>
        <w:tabs>
          <w:tab w:val="num" w:pos="1440"/>
        </w:tabs>
        <w:ind w:left="1440"/>
        <w:rPr>
          <w:rFonts w:asciiTheme="majorHAnsi" w:hAnsiTheme="majorHAnsi"/>
          <w:snapToGrid w:val="0"/>
          <w:sz w:val="22"/>
          <w:szCs w:val="22"/>
        </w:rPr>
      </w:pPr>
      <w:r w:rsidRPr="000F2A5A">
        <w:rPr>
          <w:rFonts w:asciiTheme="majorHAnsi" w:hAnsiTheme="majorHAnsi"/>
          <w:snapToGrid w:val="0"/>
          <w:sz w:val="22"/>
          <w:szCs w:val="22"/>
        </w:rPr>
        <w:t>Talks will be held, separately, with the parents of both bully and</w:t>
      </w:r>
      <w:r>
        <w:rPr>
          <w:rFonts w:asciiTheme="majorHAnsi" w:hAnsiTheme="majorHAnsi"/>
          <w:snapToGrid w:val="0"/>
          <w:sz w:val="22"/>
          <w:szCs w:val="22"/>
        </w:rPr>
        <w:t xml:space="preserve"> </w:t>
      </w:r>
      <w:r w:rsidRPr="000F2A5A">
        <w:rPr>
          <w:rFonts w:asciiTheme="majorHAnsi" w:hAnsiTheme="majorHAnsi"/>
          <w:snapToGrid w:val="0"/>
          <w:sz w:val="22"/>
          <w:szCs w:val="22"/>
        </w:rPr>
        <w:t>victim.</w:t>
      </w:r>
    </w:p>
    <w:p w14:paraId="3FE70FAB" w14:textId="1E918E38" w:rsidR="006D558D" w:rsidRPr="006D558D" w:rsidRDefault="006D558D" w:rsidP="006D558D">
      <w:pPr>
        <w:widowControl w:val="0"/>
        <w:rPr>
          <w:rFonts w:asciiTheme="majorHAnsi" w:hAnsiTheme="majorHAnsi"/>
          <w:snapToGrid w:val="0"/>
          <w:sz w:val="22"/>
          <w:szCs w:val="22"/>
        </w:rPr>
      </w:pPr>
    </w:p>
    <w:p w14:paraId="1CEC2DEA"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z w:val="22"/>
          <w:szCs w:val="22"/>
        </w:rPr>
        <w:t>●</w:t>
      </w:r>
      <w:r w:rsidRPr="00576483">
        <w:rPr>
          <w:rFonts w:asciiTheme="majorHAnsi" w:hAnsiTheme="majorHAnsi"/>
          <w:sz w:val="22"/>
          <w:szCs w:val="22"/>
        </w:rPr>
        <w:tab/>
      </w:r>
      <w:proofErr w:type="gramStart"/>
      <w:r w:rsidRPr="00576483">
        <w:rPr>
          <w:rFonts w:asciiTheme="majorHAnsi" w:hAnsiTheme="majorHAnsi"/>
          <w:sz w:val="22"/>
          <w:szCs w:val="22"/>
        </w:rPr>
        <w:t>The</w:t>
      </w:r>
      <w:proofErr w:type="gramEnd"/>
      <w:r w:rsidRPr="00576483">
        <w:rPr>
          <w:rFonts w:asciiTheme="majorHAnsi" w:hAnsiTheme="majorHAnsi"/>
          <w:sz w:val="22"/>
          <w:szCs w:val="22"/>
        </w:rPr>
        <w:t xml:space="preserve"> future conduct and well-being of both parties will be kept under review.</w:t>
      </w:r>
    </w:p>
    <w:p w14:paraId="2BAA34CA" w14:textId="77777777" w:rsidR="00576483" w:rsidRPr="00576483" w:rsidRDefault="00576483" w:rsidP="00576483">
      <w:pPr>
        <w:widowControl w:val="0"/>
        <w:rPr>
          <w:rFonts w:asciiTheme="majorHAnsi" w:hAnsiTheme="majorHAnsi"/>
          <w:snapToGrid w:val="0"/>
          <w:sz w:val="22"/>
          <w:szCs w:val="22"/>
        </w:rPr>
      </w:pPr>
    </w:p>
    <w:p w14:paraId="3BB7F300"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napToGrid w:val="0"/>
          <w:sz w:val="22"/>
          <w:szCs w:val="22"/>
        </w:rPr>
        <w:t>●</w:t>
      </w:r>
      <w:r w:rsidRPr="00576483">
        <w:rPr>
          <w:rFonts w:asciiTheme="majorHAnsi" w:hAnsiTheme="majorHAnsi"/>
          <w:snapToGrid w:val="0"/>
          <w:sz w:val="22"/>
          <w:szCs w:val="22"/>
        </w:rPr>
        <w:tab/>
        <w:t>Parents are encouraged to come and discuss any concerns they may have over</w:t>
      </w:r>
    </w:p>
    <w:p w14:paraId="1AF21F61" w14:textId="77777777" w:rsidR="00576483" w:rsidRPr="00576483" w:rsidRDefault="00576483" w:rsidP="00576483">
      <w:pPr>
        <w:widowControl w:val="0"/>
        <w:ind w:left="720" w:firstLine="360"/>
        <w:rPr>
          <w:rFonts w:asciiTheme="majorHAnsi" w:hAnsiTheme="majorHAnsi"/>
          <w:snapToGrid w:val="0"/>
          <w:sz w:val="22"/>
          <w:szCs w:val="22"/>
        </w:rPr>
      </w:pPr>
      <w:r w:rsidRPr="00576483">
        <w:rPr>
          <w:rFonts w:asciiTheme="majorHAnsi" w:hAnsiTheme="majorHAnsi"/>
          <w:snapToGrid w:val="0"/>
          <w:sz w:val="22"/>
          <w:szCs w:val="22"/>
        </w:rPr>
        <w:t xml:space="preserve">   </w:t>
      </w:r>
      <w:r w:rsidRPr="00576483">
        <w:rPr>
          <w:rFonts w:asciiTheme="majorHAnsi" w:hAnsiTheme="majorHAnsi"/>
          <w:snapToGrid w:val="0"/>
          <w:sz w:val="22"/>
          <w:szCs w:val="22"/>
        </w:rPr>
        <w:tab/>
      </w:r>
      <w:proofErr w:type="gramStart"/>
      <w:r w:rsidRPr="00576483">
        <w:rPr>
          <w:rFonts w:asciiTheme="majorHAnsi" w:hAnsiTheme="majorHAnsi"/>
          <w:snapToGrid w:val="0"/>
          <w:sz w:val="22"/>
          <w:szCs w:val="22"/>
        </w:rPr>
        <w:t>bullying</w:t>
      </w:r>
      <w:proofErr w:type="gramEnd"/>
      <w:r w:rsidRPr="00576483">
        <w:rPr>
          <w:rFonts w:asciiTheme="majorHAnsi" w:hAnsiTheme="majorHAnsi"/>
          <w:snapToGrid w:val="0"/>
          <w:sz w:val="22"/>
          <w:szCs w:val="22"/>
        </w:rPr>
        <w:t xml:space="preserve"> with the Head of School.</w:t>
      </w:r>
    </w:p>
    <w:p w14:paraId="55AA9C43" w14:textId="77777777" w:rsidR="00576483" w:rsidRPr="00576483" w:rsidRDefault="00576483" w:rsidP="00576483">
      <w:pPr>
        <w:widowControl w:val="0"/>
        <w:ind w:left="720" w:firstLine="360"/>
        <w:rPr>
          <w:rFonts w:asciiTheme="majorHAnsi" w:hAnsiTheme="majorHAnsi"/>
          <w:snapToGrid w:val="0"/>
          <w:sz w:val="22"/>
          <w:szCs w:val="22"/>
        </w:rPr>
      </w:pPr>
    </w:p>
    <w:p w14:paraId="0D398FE2" w14:textId="77777777" w:rsidR="00576483" w:rsidRPr="00576483" w:rsidRDefault="00576483" w:rsidP="00576483">
      <w:pPr>
        <w:widowControl w:val="0"/>
        <w:numPr>
          <w:ilvl w:val="0"/>
          <w:numId w:val="7"/>
        </w:numPr>
        <w:rPr>
          <w:rFonts w:asciiTheme="majorHAnsi" w:hAnsiTheme="majorHAnsi"/>
          <w:snapToGrid w:val="0"/>
          <w:sz w:val="22"/>
          <w:szCs w:val="22"/>
        </w:rPr>
      </w:pPr>
      <w:r w:rsidRPr="00576483">
        <w:rPr>
          <w:rFonts w:asciiTheme="majorHAnsi" w:hAnsiTheme="majorHAnsi"/>
          <w:snapToGrid w:val="0"/>
          <w:sz w:val="22"/>
          <w:szCs w:val="22"/>
        </w:rPr>
        <w:t>Staff should be particularly sensitive to bullying based on the targeting of physical appearance which differs from a perceived norm.  Similarly individuals who present with unusual behaviour or have different cultural and religious needs should not be discriminated against.</w:t>
      </w:r>
    </w:p>
    <w:p w14:paraId="745186E6" w14:textId="77777777" w:rsidR="00576483" w:rsidRPr="00576483" w:rsidRDefault="00576483" w:rsidP="00576483">
      <w:pPr>
        <w:widowControl w:val="0"/>
        <w:rPr>
          <w:rFonts w:asciiTheme="majorHAnsi" w:hAnsiTheme="majorHAnsi"/>
          <w:snapToGrid w:val="0"/>
          <w:sz w:val="22"/>
          <w:szCs w:val="22"/>
        </w:rPr>
      </w:pPr>
    </w:p>
    <w:p w14:paraId="76B10F6D" w14:textId="1C4DFC9E" w:rsidR="00576483" w:rsidRDefault="00576483" w:rsidP="00576483">
      <w:pPr>
        <w:widowControl w:val="0"/>
        <w:numPr>
          <w:ilvl w:val="0"/>
          <w:numId w:val="7"/>
        </w:numPr>
        <w:rPr>
          <w:rFonts w:asciiTheme="majorHAnsi" w:hAnsiTheme="majorHAnsi"/>
          <w:snapToGrid w:val="0"/>
          <w:sz w:val="22"/>
          <w:szCs w:val="22"/>
        </w:rPr>
      </w:pPr>
      <w:r w:rsidRPr="00576483">
        <w:rPr>
          <w:rFonts w:asciiTheme="majorHAnsi" w:hAnsiTheme="majorHAnsi"/>
          <w:snapToGrid w:val="0"/>
          <w:sz w:val="22"/>
          <w:szCs w:val="22"/>
        </w:rPr>
        <w:t>The links between bullying and discrimination to</w:t>
      </w:r>
      <w:r w:rsidR="006D558D">
        <w:rPr>
          <w:rFonts w:asciiTheme="majorHAnsi" w:hAnsiTheme="majorHAnsi"/>
          <w:snapToGrid w:val="0"/>
          <w:sz w:val="22"/>
          <w:szCs w:val="22"/>
        </w:rPr>
        <w:t xml:space="preserve"> be identified covered via our PHSE </w:t>
      </w:r>
      <w:r w:rsidRPr="00576483">
        <w:rPr>
          <w:rFonts w:asciiTheme="majorHAnsi" w:hAnsiTheme="majorHAnsi"/>
          <w:snapToGrid w:val="0"/>
          <w:sz w:val="22"/>
          <w:szCs w:val="22"/>
        </w:rPr>
        <w:t>curriculum in class and in assembly, under the headings of “diversity – how we behave towards other who appear to be different from ourselves”.</w:t>
      </w:r>
    </w:p>
    <w:p w14:paraId="6E5109D7" w14:textId="77777777" w:rsidR="00607D18" w:rsidRDefault="00607D18" w:rsidP="00607D18">
      <w:pPr>
        <w:pStyle w:val="ListParagraph"/>
        <w:rPr>
          <w:rFonts w:asciiTheme="majorHAnsi" w:hAnsiTheme="majorHAnsi"/>
          <w:snapToGrid w:val="0"/>
          <w:sz w:val="22"/>
          <w:szCs w:val="22"/>
        </w:rPr>
      </w:pPr>
    </w:p>
    <w:p w14:paraId="107EDF81" w14:textId="12D556A1" w:rsidR="00607D18" w:rsidRPr="00576483" w:rsidRDefault="000B163F" w:rsidP="00576483">
      <w:pPr>
        <w:widowControl w:val="0"/>
        <w:numPr>
          <w:ilvl w:val="0"/>
          <w:numId w:val="7"/>
        </w:numPr>
        <w:rPr>
          <w:rFonts w:asciiTheme="majorHAnsi" w:hAnsiTheme="majorHAnsi"/>
          <w:snapToGrid w:val="0"/>
          <w:sz w:val="22"/>
          <w:szCs w:val="22"/>
        </w:rPr>
      </w:pPr>
      <w:r>
        <w:rPr>
          <w:rFonts w:asciiTheme="majorHAnsi" w:hAnsiTheme="majorHAnsi"/>
          <w:snapToGrid w:val="0"/>
          <w:sz w:val="22"/>
          <w:szCs w:val="22"/>
        </w:rPr>
        <w:t>Behaviour book</w:t>
      </w:r>
      <w:r w:rsidR="00607D18">
        <w:rPr>
          <w:rFonts w:asciiTheme="majorHAnsi" w:hAnsiTheme="majorHAnsi"/>
          <w:snapToGrid w:val="0"/>
          <w:sz w:val="22"/>
          <w:szCs w:val="22"/>
        </w:rPr>
        <w:t xml:space="preserve"> </w:t>
      </w:r>
      <w:r w:rsidR="00FA600C">
        <w:rPr>
          <w:rFonts w:asciiTheme="majorHAnsi" w:hAnsiTheme="majorHAnsi"/>
          <w:snapToGrid w:val="0"/>
          <w:sz w:val="22"/>
          <w:szCs w:val="22"/>
        </w:rPr>
        <w:t>procedures</w:t>
      </w:r>
    </w:p>
    <w:p w14:paraId="01A9BBC4" w14:textId="77777777" w:rsidR="00576483" w:rsidRPr="00576483" w:rsidRDefault="00576483" w:rsidP="00576483">
      <w:pPr>
        <w:widowControl w:val="0"/>
        <w:rPr>
          <w:rFonts w:asciiTheme="majorHAnsi" w:hAnsiTheme="majorHAnsi"/>
          <w:snapToGrid w:val="0"/>
          <w:sz w:val="22"/>
          <w:szCs w:val="22"/>
        </w:rPr>
      </w:pPr>
    </w:p>
    <w:p w14:paraId="679508B8" w14:textId="77777777" w:rsidR="00576483" w:rsidRPr="00576483" w:rsidRDefault="00576483" w:rsidP="00576483">
      <w:pPr>
        <w:widowControl w:val="0"/>
        <w:rPr>
          <w:rFonts w:asciiTheme="majorHAnsi" w:hAnsiTheme="majorHAnsi"/>
          <w:snapToGrid w:val="0"/>
          <w:sz w:val="22"/>
          <w:szCs w:val="22"/>
        </w:rPr>
      </w:pPr>
    </w:p>
    <w:p w14:paraId="6D687065" w14:textId="43BB3AFD" w:rsid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Each class has a behaviour book which is kept in the classroom and then taken to the hall at lunch time to empower every adult in school.</w:t>
      </w:r>
    </w:p>
    <w:p w14:paraId="5E4F868A" w14:textId="00D2CD10" w:rsidR="00607D18"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a school rule is broken, a verbal warning will be issued. If the rule continues to be broken with direct intent then the child’s name is added to the book and dated. The child then misses five minutes of the next playtime to reflect upon their actions.</w:t>
      </w:r>
    </w:p>
    <w:p w14:paraId="3211876D" w14:textId="4A7851E0" w:rsid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a child’s name appears in the Behaviour book three times, their parents are informed.</w:t>
      </w:r>
    </w:p>
    <w:p w14:paraId="3D1B68D5" w14:textId="0EA2AB3D" w:rsidR="0048185A" w:rsidRPr="000B163F" w:rsidRDefault="000B163F" w:rsidP="000B163F">
      <w:pPr>
        <w:widowControl w:val="0"/>
        <w:ind w:left="1440"/>
        <w:rPr>
          <w:rFonts w:asciiTheme="majorHAnsi" w:hAnsiTheme="majorHAnsi"/>
          <w:snapToGrid w:val="0"/>
          <w:sz w:val="22"/>
          <w:szCs w:val="22"/>
        </w:rPr>
      </w:pPr>
      <w:r>
        <w:rPr>
          <w:rFonts w:asciiTheme="majorHAnsi" w:hAnsiTheme="majorHAnsi"/>
          <w:snapToGrid w:val="0"/>
          <w:sz w:val="22"/>
          <w:szCs w:val="22"/>
        </w:rPr>
        <w:t>If the child’s name continues to appear, parents will be called in to have a meeting with the class teacher to discuss the behaviour and agree a way forward.</w:t>
      </w:r>
    </w:p>
    <w:p w14:paraId="163993DC" w14:textId="77777777" w:rsidR="0048185A" w:rsidRDefault="0048185A" w:rsidP="00576483">
      <w:pPr>
        <w:rPr>
          <w:rFonts w:asciiTheme="majorHAnsi" w:hAnsiTheme="majorHAnsi"/>
          <w:sz w:val="22"/>
          <w:szCs w:val="22"/>
        </w:rPr>
      </w:pPr>
    </w:p>
    <w:p w14:paraId="39EA0D01" w14:textId="77777777" w:rsidR="0048185A" w:rsidRDefault="0048185A" w:rsidP="00576483">
      <w:pPr>
        <w:rPr>
          <w:rFonts w:asciiTheme="majorHAnsi" w:hAnsiTheme="majorHAnsi"/>
          <w:sz w:val="22"/>
          <w:szCs w:val="22"/>
        </w:rPr>
      </w:pPr>
    </w:p>
    <w:p w14:paraId="28CD1549" w14:textId="3732830D" w:rsidR="0000070B" w:rsidRDefault="0000070B" w:rsidP="0000070B">
      <w:pPr>
        <w:ind w:left="-567"/>
        <w:contextualSpacing/>
        <w:rPr>
          <w:rFonts w:ascii="Arial" w:eastAsia="Arial Unicode MS" w:hAnsi="Arial" w:cs="Arial"/>
        </w:rPr>
      </w:pPr>
      <w:r w:rsidRPr="000F1012">
        <w:rPr>
          <w:rFonts w:ascii="Arial" w:eastAsia="Arial Unicode MS" w:hAnsi="Arial" w:cs="Arial"/>
        </w:rPr>
        <w:t xml:space="preserve">Being able to manage and understand their emotions, to apply thinking between feeling and </w:t>
      </w:r>
      <w:r>
        <w:rPr>
          <w:rFonts w:ascii="Arial" w:eastAsia="Arial Unicode MS" w:hAnsi="Arial" w:cs="Arial"/>
        </w:rPr>
        <w:t xml:space="preserve">                   </w:t>
      </w:r>
      <w:r w:rsidRPr="000F1012">
        <w:rPr>
          <w:rFonts w:ascii="Arial" w:eastAsia="Arial Unicode MS" w:hAnsi="Arial" w:cs="Arial"/>
        </w:rPr>
        <w:t>action and to increasingly show empathy and understanding to others is core to our work.</w:t>
      </w:r>
    </w:p>
    <w:p w14:paraId="5EB6539B" w14:textId="77777777" w:rsidR="0000070B" w:rsidRDefault="0000070B" w:rsidP="0000070B">
      <w:pPr>
        <w:ind w:left="-567"/>
        <w:contextualSpacing/>
        <w:rPr>
          <w:rFonts w:ascii="Arial" w:eastAsia="Arial Unicode MS" w:hAnsi="Arial" w:cs="Arial"/>
        </w:rPr>
      </w:pPr>
      <w:r w:rsidRPr="000F1012">
        <w:rPr>
          <w:rFonts w:ascii="Arial" w:eastAsia="Arial Unicode MS" w:hAnsi="Arial" w:cs="Arial"/>
        </w:rPr>
        <w:t>This is the backdrop to our positive behaviour policy.</w:t>
      </w:r>
    </w:p>
    <w:p w14:paraId="13B24318" w14:textId="77777777" w:rsidR="0000070B" w:rsidRDefault="0000070B" w:rsidP="0000070B">
      <w:pPr>
        <w:ind w:left="-567"/>
        <w:contextualSpacing/>
        <w:rPr>
          <w:rFonts w:ascii="Arial" w:eastAsia="Arial Unicode MS" w:hAnsi="Arial" w:cs="Arial"/>
        </w:rPr>
      </w:pPr>
    </w:p>
    <w:p w14:paraId="38C4A4C5" w14:textId="639F683C" w:rsidR="0000070B" w:rsidRDefault="000B163F" w:rsidP="0000070B">
      <w:pPr>
        <w:ind w:left="-567"/>
        <w:contextualSpacing/>
        <w:rPr>
          <w:rFonts w:ascii="Arial" w:eastAsia="Arial Unicode MS" w:hAnsi="Arial" w:cs="Arial"/>
        </w:rPr>
      </w:pPr>
      <w:r>
        <w:rPr>
          <w:rFonts w:ascii="Arial" w:hAnsi="Arial" w:cs="Arial"/>
          <w:b/>
          <w:u w:val="single"/>
        </w:rPr>
        <w:t>TIS</w:t>
      </w:r>
    </w:p>
    <w:p w14:paraId="6AF1E41E" w14:textId="5A207898" w:rsidR="0000070B" w:rsidRDefault="000B163F" w:rsidP="0000070B">
      <w:pPr>
        <w:ind w:left="-567"/>
        <w:contextualSpacing/>
        <w:rPr>
          <w:rFonts w:ascii="Arial" w:eastAsia="Arial Unicode MS" w:hAnsi="Arial" w:cs="Arial"/>
        </w:rPr>
      </w:pPr>
      <w:r>
        <w:rPr>
          <w:rFonts w:ascii="Arial" w:hAnsi="Arial" w:cs="Arial"/>
        </w:rPr>
        <w:t>TIS</w:t>
      </w:r>
      <w:r w:rsidR="0000070B" w:rsidRPr="000F1012">
        <w:rPr>
          <w:rFonts w:ascii="Arial" w:hAnsi="Arial" w:cs="Arial"/>
        </w:rPr>
        <w:t xml:space="preserve"> is a dynamic, developmental approach to working with children that supports their emotional and social wellbeing. It is based on the latest research in neuroscience, attachment theory and child development, drawing on research into the role of creativity and play in developing emotional resilience.</w:t>
      </w:r>
    </w:p>
    <w:p w14:paraId="5CC948D6" w14:textId="77777777" w:rsidR="0000070B" w:rsidRDefault="0000070B" w:rsidP="0000070B">
      <w:pPr>
        <w:ind w:left="-567"/>
        <w:contextualSpacing/>
        <w:rPr>
          <w:rFonts w:ascii="Arial" w:eastAsia="Arial Unicode MS" w:hAnsi="Arial" w:cs="Arial"/>
        </w:rPr>
      </w:pPr>
      <w:r w:rsidRPr="000F1012">
        <w:rPr>
          <w:rFonts w:ascii="Arial" w:hAnsi="Arial" w:cs="Arial"/>
        </w:rPr>
        <w:lastRenderedPageBreak/>
        <w:t>Knowledge of the social and emotional learning that takes place at each stage supports the school in planning experiences, activities and opportunities to underpin each one. It reinforces our understanding that learning happens across th</w:t>
      </w:r>
      <w:r>
        <w:rPr>
          <w:rFonts w:ascii="Arial" w:hAnsi="Arial" w:cs="Arial"/>
        </w:rPr>
        <w:t>e whole day, especially in less-</w:t>
      </w:r>
      <w:r w:rsidRPr="000F1012">
        <w:rPr>
          <w:rFonts w:ascii="Arial" w:hAnsi="Arial" w:cs="Arial"/>
        </w:rPr>
        <w:t>s</w:t>
      </w:r>
      <w:r>
        <w:rPr>
          <w:rFonts w:ascii="Arial" w:hAnsi="Arial" w:cs="Arial"/>
        </w:rPr>
        <w:t xml:space="preserve">tructured times like play times, which </w:t>
      </w:r>
      <w:r w:rsidRPr="000F1012">
        <w:rPr>
          <w:rFonts w:ascii="Arial" w:hAnsi="Arial" w:cs="Arial"/>
        </w:rPr>
        <w:t>enable pupils to develop their social and emotional learning and apply skills that are vital for healthy development.</w:t>
      </w:r>
    </w:p>
    <w:p w14:paraId="30FC0FFC" w14:textId="77777777" w:rsidR="0000070B" w:rsidRDefault="0000070B" w:rsidP="0000070B">
      <w:pPr>
        <w:ind w:left="-567"/>
        <w:contextualSpacing/>
        <w:rPr>
          <w:rFonts w:ascii="Arial" w:eastAsia="Arial Unicode MS" w:hAnsi="Arial" w:cs="Arial"/>
        </w:rPr>
      </w:pPr>
      <w:r w:rsidRPr="000F1012">
        <w:rPr>
          <w:rFonts w:ascii="Arial" w:hAnsi="Arial" w:cs="Arial"/>
        </w:rPr>
        <w:t>Learning to be skilful in relationships and ready for challenges requires experiencing, descriptive feedback, reflection, modelling and teaching from adults and peers. Addressing early emotional developmental needs builds resilience, decreases the risk of mental illness, prepares children to take their place within a community and equips them to be ready and willing to learn.</w:t>
      </w:r>
    </w:p>
    <w:p w14:paraId="50FE1302" w14:textId="4C60A8C6" w:rsidR="0000070B" w:rsidRDefault="0000070B" w:rsidP="0000070B">
      <w:pPr>
        <w:ind w:left="-567"/>
        <w:contextualSpacing/>
        <w:rPr>
          <w:rFonts w:ascii="Arial" w:eastAsia="Arial Unicode MS" w:hAnsi="Arial" w:cs="Arial"/>
        </w:rPr>
      </w:pPr>
      <w:r w:rsidRPr="000F1012">
        <w:rPr>
          <w:rFonts w:ascii="Arial" w:hAnsi="Arial" w:cs="Arial"/>
        </w:rPr>
        <w:t>Life events can introduce episodes which become interruptions to some ch</w:t>
      </w:r>
      <w:r w:rsidR="00240300">
        <w:rPr>
          <w:rFonts w:ascii="Arial" w:hAnsi="Arial" w:cs="Arial"/>
        </w:rPr>
        <w:t>ildren’s development. The TIS</w:t>
      </w:r>
      <w:r w:rsidRPr="000F1012">
        <w:rPr>
          <w:rFonts w:ascii="Arial" w:hAnsi="Arial" w:cs="Arial"/>
        </w:rPr>
        <w:t xml:space="preserve"> programme supports adults in creating a differentiated provision in response to need with reparative strategies as part of systematic actions. Whether it is used age appropriately in early years, developmentally in key stage 1 and 2 or </w:t>
      </w:r>
      <w:proofErr w:type="spellStart"/>
      <w:r w:rsidRPr="000F1012">
        <w:rPr>
          <w:rFonts w:ascii="Arial" w:hAnsi="Arial" w:cs="Arial"/>
        </w:rPr>
        <w:t>reparati</w:t>
      </w:r>
      <w:r w:rsidR="00240300">
        <w:rPr>
          <w:rFonts w:ascii="Arial" w:hAnsi="Arial" w:cs="Arial"/>
        </w:rPr>
        <w:t>vely</w:t>
      </w:r>
      <w:proofErr w:type="spellEnd"/>
      <w:r w:rsidR="00240300">
        <w:rPr>
          <w:rFonts w:ascii="Arial" w:hAnsi="Arial" w:cs="Arial"/>
        </w:rPr>
        <w:t xml:space="preserve"> with older children TIS </w:t>
      </w:r>
      <w:r w:rsidRPr="000F1012">
        <w:rPr>
          <w:rFonts w:ascii="Arial" w:hAnsi="Arial" w:cs="Arial"/>
        </w:rPr>
        <w:t xml:space="preserve">supports emotional and social development. This creates a readiness for learning, an ability to show empathy and understanding of others and builds an inclusive community. </w:t>
      </w:r>
    </w:p>
    <w:p w14:paraId="53B364B1" w14:textId="5099D2CE" w:rsidR="0000070B" w:rsidRDefault="0000070B" w:rsidP="0000070B">
      <w:pPr>
        <w:ind w:left="-567"/>
        <w:contextualSpacing/>
        <w:rPr>
          <w:rFonts w:asciiTheme="majorHAnsi" w:hAnsiTheme="majorHAnsi"/>
          <w:sz w:val="22"/>
          <w:szCs w:val="22"/>
        </w:rPr>
      </w:pPr>
      <w:r w:rsidRPr="000F1012">
        <w:rPr>
          <w:rFonts w:ascii="Arial" w:hAnsi="Arial" w:cs="Arial"/>
        </w:rPr>
        <w:t>With a programme of continuous development, our vision is for all our staff to use the T</w:t>
      </w:r>
      <w:r w:rsidR="00240300">
        <w:rPr>
          <w:rFonts w:ascii="Arial" w:hAnsi="Arial" w:cs="Arial"/>
        </w:rPr>
        <w:t>IS</w:t>
      </w:r>
      <w:r w:rsidRPr="000F1012">
        <w:rPr>
          <w:rFonts w:ascii="Arial" w:hAnsi="Arial" w:cs="Arial"/>
        </w:rPr>
        <w:t xml:space="preserve"> approach </w:t>
      </w:r>
      <w:r w:rsidR="00240300">
        <w:rPr>
          <w:rFonts w:ascii="Arial" w:hAnsi="Arial" w:cs="Arial"/>
        </w:rPr>
        <w:t xml:space="preserve">effectively </w:t>
      </w:r>
      <w:r w:rsidRPr="000F1012">
        <w:rPr>
          <w:rFonts w:ascii="Arial" w:hAnsi="Arial" w:cs="Arial"/>
        </w:rPr>
        <w:t>to encour</w:t>
      </w:r>
      <w:r>
        <w:rPr>
          <w:rFonts w:ascii="Arial" w:hAnsi="Arial" w:cs="Arial"/>
        </w:rPr>
        <w:t>age pupils to increasingly self</w:t>
      </w:r>
      <w:r w:rsidRPr="000F1012">
        <w:rPr>
          <w:rFonts w:ascii="Arial" w:hAnsi="Arial" w:cs="Arial"/>
        </w:rPr>
        <w:t xml:space="preserve">-regulate, embed strategies in social and emotional learning and </w:t>
      </w:r>
      <w:r>
        <w:rPr>
          <w:rFonts w:ascii="Arial" w:hAnsi="Arial" w:cs="Arial"/>
        </w:rPr>
        <w:t xml:space="preserve">make </w:t>
      </w:r>
      <w:r w:rsidRPr="000F1012">
        <w:rPr>
          <w:rFonts w:ascii="Arial" w:hAnsi="Arial" w:cs="Arial"/>
        </w:rPr>
        <w:t xml:space="preserve">positive behaviour choices, </w:t>
      </w:r>
      <w:r>
        <w:rPr>
          <w:rFonts w:ascii="Arial" w:hAnsi="Arial" w:cs="Arial"/>
        </w:rPr>
        <w:t>which therefore underpin academic progress</w:t>
      </w:r>
      <w:r>
        <w:rPr>
          <w:rFonts w:asciiTheme="majorHAnsi" w:hAnsiTheme="majorHAnsi"/>
          <w:sz w:val="22"/>
          <w:szCs w:val="22"/>
        </w:rPr>
        <w:t>.</w:t>
      </w:r>
    </w:p>
    <w:p w14:paraId="527E84D5" w14:textId="242ABEEE" w:rsidR="0048185A" w:rsidRPr="0000070B" w:rsidRDefault="0048185A" w:rsidP="0000070B">
      <w:pPr>
        <w:ind w:left="-567"/>
        <w:contextualSpacing/>
        <w:rPr>
          <w:rFonts w:ascii="Arial" w:eastAsia="Arial Unicode MS" w:hAnsi="Arial" w:cs="Arial"/>
        </w:rPr>
      </w:pPr>
      <w:r>
        <w:rPr>
          <w:rFonts w:asciiTheme="majorHAnsi" w:hAnsiTheme="majorHAnsi"/>
          <w:sz w:val="22"/>
          <w:szCs w:val="22"/>
        </w:rPr>
        <w:t xml:space="preserve">                          </w:t>
      </w:r>
    </w:p>
    <w:p w14:paraId="09E2D837" w14:textId="1053DF1E" w:rsidR="00576483" w:rsidRPr="00576483" w:rsidRDefault="0000070B" w:rsidP="0000070B">
      <w:pPr>
        <w:rPr>
          <w:rFonts w:asciiTheme="majorHAnsi" w:hAnsiTheme="majorHAnsi"/>
          <w:sz w:val="22"/>
          <w:szCs w:val="22"/>
        </w:rPr>
      </w:pPr>
      <w:r>
        <w:rPr>
          <w:rFonts w:asciiTheme="majorHAnsi" w:hAnsiTheme="majorHAnsi"/>
          <w:sz w:val="22"/>
          <w:szCs w:val="22"/>
        </w:rPr>
        <w:t xml:space="preserve">                           </w:t>
      </w:r>
    </w:p>
    <w:p w14:paraId="5E8D7E23" w14:textId="77777777" w:rsidR="00576483" w:rsidRPr="00576483" w:rsidRDefault="00576483" w:rsidP="00576483">
      <w:pPr>
        <w:widowControl w:val="0"/>
        <w:ind w:left="1080"/>
        <w:rPr>
          <w:rFonts w:asciiTheme="majorHAnsi" w:hAnsiTheme="majorHAnsi"/>
          <w:snapToGrid w:val="0"/>
          <w:sz w:val="22"/>
          <w:szCs w:val="22"/>
        </w:rPr>
      </w:pPr>
    </w:p>
    <w:p w14:paraId="752CDB7B" w14:textId="77777777" w:rsidR="00576483" w:rsidRPr="00576483" w:rsidRDefault="00576483" w:rsidP="00576483">
      <w:pPr>
        <w:rPr>
          <w:rFonts w:asciiTheme="majorHAnsi" w:hAnsiTheme="majorHAnsi"/>
          <w:sz w:val="22"/>
          <w:szCs w:val="22"/>
        </w:rPr>
      </w:pPr>
      <w:r w:rsidRPr="00576483">
        <w:rPr>
          <w:rFonts w:asciiTheme="majorHAnsi" w:hAnsiTheme="majorHAnsi"/>
          <w:sz w:val="22"/>
          <w:szCs w:val="22"/>
        </w:rPr>
        <w:t>The School is aware of and sympathetic to the potential individual needs of all of our stakeholders.  These unique needs may be due to a wide range of circumstances of a long or short duration.  We will endeavour to accommodate these to ensure an inclusive approach by promoting positive images and experiences of differing race, gender, LGBT and abilities.</w:t>
      </w:r>
    </w:p>
    <w:p w14:paraId="54ECE48F" w14:textId="77777777" w:rsidR="00576483" w:rsidRPr="00576483" w:rsidRDefault="00576483" w:rsidP="00576483">
      <w:pPr>
        <w:widowControl w:val="0"/>
        <w:ind w:left="1080"/>
        <w:rPr>
          <w:rFonts w:asciiTheme="majorHAnsi" w:hAnsiTheme="majorHAnsi"/>
          <w:snapToGrid w:val="0"/>
          <w:sz w:val="22"/>
          <w:szCs w:val="22"/>
        </w:rPr>
      </w:pPr>
    </w:p>
    <w:p w14:paraId="1F092AED" w14:textId="77777777" w:rsidR="00576483" w:rsidRPr="00576483" w:rsidRDefault="00576483" w:rsidP="00576483">
      <w:pPr>
        <w:widowControl w:val="0"/>
        <w:ind w:left="1080"/>
        <w:rPr>
          <w:rFonts w:asciiTheme="majorHAnsi" w:hAnsiTheme="majorHAnsi"/>
          <w:snapToGrid w:val="0"/>
          <w:sz w:val="22"/>
          <w:szCs w:val="22"/>
        </w:rPr>
      </w:pPr>
    </w:p>
    <w:p w14:paraId="2A1C3527" w14:textId="77777777" w:rsidR="00576483" w:rsidRPr="00576483" w:rsidRDefault="00576483" w:rsidP="00576483">
      <w:pPr>
        <w:widowControl w:val="0"/>
        <w:rPr>
          <w:rFonts w:asciiTheme="majorHAnsi" w:hAnsiTheme="majorHAnsi"/>
          <w:snapToGrid w:val="0"/>
          <w:sz w:val="22"/>
          <w:szCs w:val="22"/>
        </w:rPr>
      </w:pPr>
    </w:p>
    <w:p w14:paraId="0CAE2E58" w14:textId="77777777" w:rsidR="00576483" w:rsidRDefault="00576483" w:rsidP="00576483">
      <w:pPr>
        <w:jc w:val="center"/>
        <w:rPr>
          <w:rFonts w:asciiTheme="majorHAnsi" w:hAnsiTheme="majorHAnsi"/>
          <w:snapToGrid w:val="0"/>
          <w:sz w:val="22"/>
          <w:szCs w:val="22"/>
        </w:rPr>
      </w:pPr>
    </w:p>
    <w:p w14:paraId="75B5E578" w14:textId="77777777" w:rsidR="00607D18" w:rsidRDefault="00607D18" w:rsidP="00576483">
      <w:pPr>
        <w:jc w:val="center"/>
        <w:rPr>
          <w:rFonts w:asciiTheme="majorHAnsi" w:hAnsiTheme="majorHAnsi"/>
          <w:snapToGrid w:val="0"/>
          <w:sz w:val="22"/>
          <w:szCs w:val="22"/>
        </w:rPr>
      </w:pPr>
    </w:p>
    <w:p w14:paraId="5E3125E7" w14:textId="77777777" w:rsidR="00607D18" w:rsidRDefault="00607D18" w:rsidP="00576483">
      <w:pPr>
        <w:jc w:val="center"/>
        <w:rPr>
          <w:rFonts w:asciiTheme="majorHAnsi" w:hAnsiTheme="majorHAnsi"/>
          <w:snapToGrid w:val="0"/>
          <w:sz w:val="22"/>
          <w:szCs w:val="22"/>
        </w:rPr>
      </w:pPr>
    </w:p>
    <w:p w14:paraId="1E87EBC2" w14:textId="77777777" w:rsidR="00607D18" w:rsidRPr="00576483" w:rsidRDefault="00607D18" w:rsidP="00576483">
      <w:pPr>
        <w:jc w:val="center"/>
        <w:rPr>
          <w:rFonts w:asciiTheme="majorHAnsi" w:hAnsiTheme="majorHAnsi"/>
          <w:b/>
          <w:bCs/>
          <w:sz w:val="22"/>
          <w:szCs w:val="22"/>
        </w:rPr>
      </w:pPr>
    </w:p>
    <w:p w14:paraId="72FB8C36" w14:textId="5EA5370E" w:rsidR="00E760C5" w:rsidRDefault="00E760C5" w:rsidP="00E760C5">
      <w:pPr>
        <w:pBdr>
          <w:top w:val="double" w:sz="6" w:space="1" w:color="auto"/>
        </w:pBdr>
        <w:rPr>
          <w:sz w:val="24"/>
          <w:szCs w:val="24"/>
          <w:u w:val="single"/>
        </w:rPr>
      </w:pPr>
      <w:proofErr w:type="gramStart"/>
      <w:r w:rsidRPr="009E531B">
        <w:rPr>
          <w:sz w:val="24"/>
          <w:szCs w:val="24"/>
          <w:u w:val="single"/>
        </w:rPr>
        <w:t>Th</w:t>
      </w:r>
      <w:r w:rsidR="000B163F">
        <w:rPr>
          <w:sz w:val="24"/>
          <w:szCs w:val="24"/>
          <w:u w:val="single"/>
        </w:rPr>
        <w:t>is policy was approved by the School Monitoring Council</w:t>
      </w:r>
      <w:proofErr w:type="gramEnd"/>
      <w:r w:rsidR="000B163F">
        <w:rPr>
          <w:sz w:val="24"/>
          <w:szCs w:val="24"/>
          <w:u w:val="single"/>
        </w:rPr>
        <w:t xml:space="preserve"> </w:t>
      </w:r>
      <w:r w:rsidR="001D60E3">
        <w:rPr>
          <w:sz w:val="24"/>
          <w:szCs w:val="24"/>
          <w:u w:val="single"/>
        </w:rPr>
        <w:t>January 2020</w:t>
      </w:r>
    </w:p>
    <w:p w14:paraId="033E0FA6" w14:textId="7EEAF492" w:rsidR="00C07E02" w:rsidRDefault="00C07E02" w:rsidP="00E760C5">
      <w:pPr>
        <w:pBdr>
          <w:top w:val="double" w:sz="6" w:space="1" w:color="auto"/>
        </w:pBdr>
        <w:rPr>
          <w:sz w:val="24"/>
          <w:szCs w:val="24"/>
          <w:u w:val="single"/>
        </w:rPr>
      </w:pPr>
    </w:p>
    <w:p w14:paraId="16B577C2" w14:textId="75F28CC9" w:rsidR="00C07E02" w:rsidRDefault="00C07E02" w:rsidP="00E760C5">
      <w:pPr>
        <w:pBdr>
          <w:top w:val="double" w:sz="6" w:space="1" w:color="auto"/>
        </w:pBdr>
        <w:rPr>
          <w:sz w:val="24"/>
          <w:szCs w:val="24"/>
          <w:u w:val="single"/>
        </w:rPr>
      </w:pPr>
      <w:r>
        <w:rPr>
          <w:sz w:val="24"/>
          <w:szCs w:val="24"/>
          <w:u w:val="single"/>
        </w:rPr>
        <w:t>Thi</w:t>
      </w:r>
      <w:r w:rsidR="00711D60">
        <w:rPr>
          <w:sz w:val="24"/>
          <w:szCs w:val="24"/>
          <w:u w:val="single"/>
        </w:rPr>
        <w:t>s policy was reviewed January 2022</w:t>
      </w:r>
      <w:r>
        <w:rPr>
          <w:sz w:val="24"/>
          <w:szCs w:val="24"/>
          <w:u w:val="single"/>
        </w:rPr>
        <w:t xml:space="preserve"> – and will be replaced by a relationships and behaviour policy by </w:t>
      </w:r>
      <w:proofErr w:type="gramStart"/>
      <w:r>
        <w:rPr>
          <w:sz w:val="24"/>
          <w:szCs w:val="24"/>
          <w:u w:val="single"/>
        </w:rPr>
        <w:t>Summer</w:t>
      </w:r>
      <w:proofErr w:type="gramEnd"/>
      <w:r>
        <w:rPr>
          <w:sz w:val="24"/>
          <w:szCs w:val="24"/>
          <w:u w:val="single"/>
        </w:rPr>
        <w:t xml:space="preserve"> 2022</w:t>
      </w:r>
    </w:p>
    <w:p w14:paraId="645EC778" w14:textId="231743F3" w:rsidR="00C07E02" w:rsidRDefault="00C07E02" w:rsidP="00E760C5">
      <w:pPr>
        <w:pBdr>
          <w:top w:val="double" w:sz="6" w:space="1" w:color="auto"/>
        </w:pBdr>
        <w:rPr>
          <w:sz w:val="24"/>
          <w:szCs w:val="24"/>
          <w:u w:val="single"/>
        </w:rPr>
      </w:pPr>
    </w:p>
    <w:p w14:paraId="4E9696B2" w14:textId="77777777" w:rsidR="00C07E02" w:rsidRPr="009E531B" w:rsidRDefault="00C07E02" w:rsidP="00E760C5">
      <w:pPr>
        <w:pBdr>
          <w:top w:val="double" w:sz="6" w:space="1" w:color="auto"/>
        </w:pBdr>
        <w:rPr>
          <w:sz w:val="24"/>
          <w:szCs w:val="24"/>
          <w:u w:val="single"/>
        </w:rPr>
      </w:pPr>
    </w:p>
    <w:p w14:paraId="1134A9EF" w14:textId="77777777" w:rsidR="00576483" w:rsidRPr="00576483" w:rsidRDefault="00576483" w:rsidP="00E760C5">
      <w:pPr>
        <w:rPr>
          <w:rFonts w:asciiTheme="majorHAnsi" w:hAnsiTheme="majorHAnsi"/>
          <w:b/>
          <w:bCs/>
          <w:sz w:val="22"/>
          <w:szCs w:val="22"/>
        </w:rPr>
      </w:pPr>
    </w:p>
    <w:p w14:paraId="2C67DFA3" w14:textId="77777777" w:rsidR="00576483" w:rsidRPr="00576483" w:rsidRDefault="00576483" w:rsidP="00576483">
      <w:pPr>
        <w:rPr>
          <w:rFonts w:asciiTheme="majorHAnsi" w:hAnsiTheme="majorHAnsi"/>
          <w:sz w:val="22"/>
          <w:szCs w:val="22"/>
        </w:rPr>
      </w:pPr>
    </w:p>
    <w:p w14:paraId="02F56A6E" w14:textId="77777777" w:rsidR="002C5ECC" w:rsidRPr="00CB321E" w:rsidRDefault="002C5ECC" w:rsidP="006F5550">
      <w:pPr>
        <w:ind w:left="720"/>
        <w:rPr>
          <w:rFonts w:asciiTheme="majorHAnsi" w:hAnsiTheme="majorHAnsi"/>
          <w:sz w:val="22"/>
          <w:szCs w:val="22"/>
        </w:rPr>
      </w:pPr>
    </w:p>
    <w:sectPr w:rsidR="002C5ECC" w:rsidRPr="00CB321E" w:rsidSect="00456495">
      <w:type w:val="continuous"/>
      <w:pgSz w:w="11909" w:h="16834"/>
      <w:pgMar w:top="1080" w:right="1440" w:bottom="2016" w:left="1440" w:header="706" w:footer="706" w:gutter="0"/>
      <w:cols w:space="28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FAF5D" w14:textId="77777777" w:rsidR="009146E4" w:rsidRDefault="009146E4" w:rsidP="004565B9">
      <w:r>
        <w:separator/>
      </w:r>
    </w:p>
  </w:endnote>
  <w:endnote w:type="continuationSeparator" w:id="0">
    <w:p w14:paraId="370217CD" w14:textId="77777777" w:rsidR="009146E4" w:rsidRDefault="009146E4" w:rsidP="00456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21142" w14:textId="5B073EFF" w:rsidR="00E40A81" w:rsidRPr="008416A0" w:rsidRDefault="00E40A81" w:rsidP="004E4627">
    <w:pPr>
      <w:pStyle w:val="Footer"/>
      <w:tabs>
        <w:tab w:val="clear" w:pos="8306"/>
        <w:tab w:val="right" w:pos="9498"/>
      </w:tabs>
      <w:ind w:left="-567" w:right="-469"/>
      <w:jc w:val="center"/>
      <w:rPr>
        <w:sz w:val="8"/>
        <w:szCs w:val="8"/>
      </w:rPr>
    </w:pPr>
    <w:r>
      <w:rPr>
        <w:noProof/>
        <w:sz w:val="8"/>
        <w:szCs w:val="8"/>
      </w:rPr>
      <w:drawing>
        <wp:inline distT="0" distB="0" distL="0" distR="0" wp14:anchorId="79283F44" wp14:editId="181013E8">
          <wp:extent cx="1651000" cy="1016000"/>
          <wp:effectExtent l="0" t="0" r="0" b="0"/>
          <wp:docPr id="2" name="Picture 2" descr="Nh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10160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3BD87D07" wp14:editId="7B4155E6">
          <wp:extent cx="990600" cy="838200"/>
          <wp:effectExtent l="0" t="0" r="0" b="0"/>
          <wp:docPr id="3" name="Picture 3" descr="Activem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r w:rsidRPr="00524D05">
      <w:rPr>
        <w:sz w:val="8"/>
        <w:szCs w:val="8"/>
      </w:rPr>
      <w:t xml:space="preserve">                                                </w:t>
    </w:r>
    <w:r>
      <w:rPr>
        <w:noProof/>
        <w:sz w:val="8"/>
        <w:szCs w:val="8"/>
      </w:rPr>
      <w:drawing>
        <wp:inline distT="0" distB="0" distL="0" distR="0" wp14:anchorId="69307A06" wp14:editId="03C626B4">
          <wp:extent cx="1054100" cy="444500"/>
          <wp:effectExtent l="0" t="0" r="12700" b="12700"/>
          <wp:docPr id="5" name="Picture 5" descr="FMSiSjpeg_sm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SiSjpeg_sml[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4100" cy="444500"/>
                  </a:xfrm>
                  <a:prstGeom prst="rect">
                    <a:avLst/>
                  </a:prstGeom>
                  <a:noFill/>
                  <a:ln>
                    <a:noFill/>
                  </a:ln>
                </pic:spPr>
              </pic:pic>
            </a:graphicData>
          </a:graphic>
        </wp:inline>
      </w:drawing>
    </w:r>
    <w:r w:rsidRPr="00524D05">
      <w:rPr>
        <w:sz w:val="8"/>
        <w:szCs w:val="8"/>
      </w:rPr>
      <w:t xml:space="preserve">       </w:t>
    </w:r>
    <w:r>
      <w:rPr>
        <w:sz w:val="8"/>
        <w:szCs w:val="8"/>
      </w:rPr>
      <w:t xml:space="preserve">           </w:t>
    </w:r>
    <w:r>
      <w:rPr>
        <w:noProof/>
        <w:sz w:val="8"/>
        <w:szCs w:val="8"/>
      </w:rPr>
      <w:drawing>
        <wp:inline distT="0" distB="0" distL="0" distR="0" wp14:anchorId="63C777CB" wp14:editId="764B8D9F">
          <wp:extent cx="596900" cy="558800"/>
          <wp:effectExtent l="0" t="0" r="12700" b="0"/>
          <wp:docPr id="6" name="Picture 6" descr="Diocese-of-Truro_Logo-Schools_RGB-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e-of-Truro_Logo-Schools_RGB-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900" cy="558800"/>
                  </a:xfrm>
                  <a:prstGeom prst="rect">
                    <a:avLst/>
                  </a:prstGeom>
                  <a:noFill/>
                  <a:ln>
                    <a:noFill/>
                  </a:ln>
                </pic:spPr>
              </pic:pic>
            </a:graphicData>
          </a:graphic>
        </wp:inline>
      </w:drawing>
    </w:r>
    <w:r>
      <w:rPr>
        <w:sz w:val="8"/>
        <w:szCs w:val="8"/>
      </w:rPr>
      <w:t xml:space="preserve">                                                 </w:t>
    </w:r>
    <w:r>
      <w:rPr>
        <w:sz w:val="8"/>
        <w:szCs w:val="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C170B" w14:textId="77777777" w:rsidR="009146E4" w:rsidRDefault="009146E4" w:rsidP="004565B9">
      <w:r>
        <w:separator/>
      </w:r>
    </w:p>
  </w:footnote>
  <w:footnote w:type="continuationSeparator" w:id="0">
    <w:p w14:paraId="76C4ACBF" w14:textId="77777777" w:rsidR="009146E4" w:rsidRDefault="009146E4" w:rsidP="00456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720155"/>
    <w:multiLevelType w:val="hybridMultilevel"/>
    <w:tmpl w:val="B3EC16C2"/>
    <w:lvl w:ilvl="0" w:tplc="FFFFFFFF">
      <w:numFmt w:val="bullet"/>
      <w:lvlText w:val=""/>
      <w:legacy w:legacy="1" w:legacySpace="0" w:legacyIndent="283"/>
      <w:lvlJc w:val="left"/>
      <w:rPr>
        <w:rFonts w:ascii="Symbol" w:hAnsi="Symbol" w:hint="default"/>
      </w:rPr>
    </w:lvl>
    <w:lvl w:ilvl="1" w:tplc="FFFFFFFF">
      <w:start w:val="1"/>
      <w:numFmt w:val="bullet"/>
      <w:lvlText w:val="o"/>
      <w:lvlJc w:val="left"/>
      <w:pPr>
        <w:tabs>
          <w:tab w:val="num" w:pos="1211"/>
        </w:tabs>
        <w:ind w:left="1211"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egacy w:legacy="1" w:legacySpace="0" w:legacyIndent="283"/>
      <w:lvlJc w:val="left"/>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42C33"/>
    <w:multiLevelType w:val="hybridMultilevel"/>
    <w:tmpl w:val="CEAC324E"/>
    <w:lvl w:ilvl="0" w:tplc="FFFFFFFF">
      <w:numFmt w:val="bullet"/>
      <w:lvlText w:val=""/>
      <w:legacy w:legacy="1" w:legacySpace="0" w:legacyIndent="283"/>
      <w:lvlJc w:val="left"/>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9A0C9F"/>
    <w:multiLevelType w:val="hybridMultilevel"/>
    <w:tmpl w:val="96E09D2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4F14203"/>
    <w:multiLevelType w:val="hybridMultilevel"/>
    <w:tmpl w:val="5F26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311B8"/>
    <w:multiLevelType w:val="hybridMultilevel"/>
    <w:tmpl w:val="D35CFCDE"/>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6" w15:restartNumberingAfterBreak="0">
    <w:nsid w:val="511A1518"/>
    <w:multiLevelType w:val="hybridMultilevel"/>
    <w:tmpl w:val="C8EECA0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5042B5"/>
    <w:multiLevelType w:val="hybridMultilevel"/>
    <w:tmpl w:val="384A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1E0712"/>
    <w:multiLevelType w:val="hybridMultilevel"/>
    <w:tmpl w:val="C75C8E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0"/>
    <w:lvlOverride w:ilvl="0">
      <w:lvl w:ilvl="0">
        <w:numFmt w:val="bullet"/>
        <w:lvlText w:val=""/>
        <w:legacy w:legacy="1" w:legacySpace="0" w:legacyIndent="283"/>
        <w:lvlJc w:val="left"/>
        <w:rPr>
          <w:rFonts w:ascii="Symbol" w:hAnsi="Symbol" w:hint="default"/>
        </w:rPr>
      </w:lvl>
    </w:lvlOverride>
  </w:num>
  <w:num w:numId="5">
    <w:abstractNumId w:val="2"/>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CD1"/>
    <w:rsid w:val="0000070B"/>
    <w:rsid w:val="0001741E"/>
    <w:rsid w:val="000375D0"/>
    <w:rsid w:val="000415E7"/>
    <w:rsid w:val="00053EE4"/>
    <w:rsid w:val="00061DB9"/>
    <w:rsid w:val="000656FF"/>
    <w:rsid w:val="000739E2"/>
    <w:rsid w:val="000763BD"/>
    <w:rsid w:val="00077DA0"/>
    <w:rsid w:val="000A397C"/>
    <w:rsid w:val="000B163F"/>
    <w:rsid w:val="000B2BA7"/>
    <w:rsid w:val="000E53B3"/>
    <w:rsid w:val="000F2A48"/>
    <w:rsid w:val="000F2A5A"/>
    <w:rsid w:val="0010490F"/>
    <w:rsid w:val="00120CB4"/>
    <w:rsid w:val="00143E57"/>
    <w:rsid w:val="00176F76"/>
    <w:rsid w:val="00184A97"/>
    <w:rsid w:val="00191AE7"/>
    <w:rsid w:val="001B3DC9"/>
    <w:rsid w:val="001B68BD"/>
    <w:rsid w:val="001D4309"/>
    <w:rsid w:val="001D60E3"/>
    <w:rsid w:val="001D65D5"/>
    <w:rsid w:val="002138A9"/>
    <w:rsid w:val="002379F3"/>
    <w:rsid w:val="00240300"/>
    <w:rsid w:val="00250FB4"/>
    <w:rsid w:val="00292363"/>
    <w:rsid w:val="002B2D71"/>
    <w:rsid w:val="002C116B"/>
    <w:rsid w:val="002C5ECC"/>
    <w:rsid w:val="002E6D64"/>
    <w:rsid w:val="002F0EA8"/>
    <w:rsid w:val="002F3761"/>
    <w:rsid w:val="00302AA2"/>
    <w:rsid w:val="00305744"/>
    <w:rsid w:val="00330D24"/>
    <w:rsid w:val="00345E91"/>
    <w:rsid w:val="003742F9"/>
    <w:rsid w:val="003A0759"/>
    <w:rsid w:val="003A1617"/>
    <w:rsid w:val="00432D0E"/>
    <w:rsid w:val="00456495"/>
    <w:rsid w:val="004565B9"/>
    <w:rsid w:val="0046062D"/>
    <w:rsid w:val="00461A6A"/>
    <w:rsid w:val="0048185A"/>
    <w:rsid w:val="00483779"/>
    <w:rsid w:val="004B1CFE"/>
    <w:rsid w:val="004B4AA0"/>
    <w:rsid w:val="004E4627"/>
    <w:rsid w:val="004F2605"/>
    <w:rsid w:val="004F3648"/>
    <w:rsid w:val="00506FFD"/>
    <w:rsid w:val="00515ACB"/>
    <w:rsid w:val="00516056"/>
    <w:rsid w:val="00542CF3"/>
    <w:rsid w:val="00574A81"/>
    <w:rsid w:val="00576483"/>
    <w:rsid w:val="00577308"/>
    <w:rsid w:val="005773C6"/>
    <w:rsid w:val="005A1D91"/>
    <w:rsid w:val="005A506F"/>
    <w:rsid w:val="00601F33"/>
    <w:rsid w:val="00607D18"/>
    <w:rsid w:val="0061228C"/>
    <w:rsid w:val="00673DC2"/>
    <w:rsid w:val="006A5F5A"/>
    <w:rsid w:val="006D337D"/>
    <w:rsid w:val="006D558D"/>
    <w:rsid w:val="006D7CB8"/>
    <w:rsid w:val="006F5550"/>
    <w:rsid w:val="0070029B"/>
    <w:rsid w:val="00711D60"/>
    <w:rsid w:val="007173FC"/>
    <w:rsid w:val="0073028F"/>
    <w:rsid w:val="0073361C"/>
    <w:rsid w:val="00733B8F"/>
    <w:rsid w:val="007434C4"/>
    <w:rsid w:val="007518F2"/>
    <w:rsid w:val="007621C1"/>
    <w:rsid w:val="0076752B"/>
    <w:rsid w:val="00771742"/>
    <w:rsid w:val="0077360B"/>
    <w:rsid w:val="0077594D"/>
    <w:rsid w:val="007823F1"/>
    <w:rsid w:val="007A17A7"/>
    <w:rsid w:val="007A553D"/>
    <w:rsid w:val="007B5AC0"/>
    <w:rsid w:val="007E3303"/>
    <w:rsid w:val="008428FC"/>
    <w:rsid w:val="0085075C"/>
    <w:rsid w:val="00864C0F"/>
    <w:rsid w:val="008715F0"/>
    <w:rsid w:val="00894327"/>
    <w:rsid w:val="008B5672"/>
    <w:rsid w:val="008E0961"/>
    <w:rsid w:val="008F0607"/>
    <w:rsid w:val="008F22B2"/>
    <w:rsid w:val="009146E4"/>
    <w:rsid w:val="009A1EC9"/>
    <w:rsid w:val="009F14A0"/>
    <w:rsid w:val="009F6678"/>
    <w:rsid w:val="00A634F6"/>
    <w:rsid w:val="00A722F7"/>
    <w:rsid w:val="00A767BA"/>
    <w:rsid w:val="00A821E7"/>
    <w:rsid w:val="00A92DF0"/>
    <w:rsid w:val="00AC268C"/>
    <w:rsid w:val="00AD6EC4"/>
    <w:rsid w:val="00AE3CF5"/>
    <w:rsid w:val="00B06E26"/>
    <w:rsid w:val="00B16A11"/>
    <w:rsid w:val="00B547CF"/>
    <w:rsid w:val="00B81DDB"/>
    <w:rsid w:val="00B909C9"/>
    <w:rsid w:val="00B955FA"/>
    <w:rsid w:val="00BB2F2C"/>
    <w:rsid w:val="00BC537B"/>
    <w:rsid w:val="00BC6D52"/>
    <w:rsid w:val="00BC7FF1"/>
    <w:rsid w:val="00BE4506"/>
    <w:rsid w:val="00BE4B4E"/>
    <w:rsid w:val="00C0104E"/>
    <w:rsid w:val="00C07E02"/>
    <w:rsid w:val="00C30B5C"/>
    <w:rsid w:val="00C50F71"/>
    <w:rsid w:val="00C50FC0"/>
    <w:rsid w:val="00C55667"/>
    <w:rsid w:val="00C728C2"/>
    <w:rsid w:val="00C81BE6"/>
    <w:rsid w:val="00C963F8"/>
    <w:rsid w:val="00CB321E"/>
    <w:rsid w:val="00CD37B6"/>
    <w:rsid w:val="00D018E1"/>
    <w:rsid w:val="00D039F8"/>
    <w:rsid w:val="00D553A6"/>
    <w:rsid w:val="00D760DB"/>
    <w:rsid w:val="00D91EE8"/>
    <w:rsid w:val="00DA3C6A"/>
    <w:rsid w:val="00DA42F7"/>
    <w:rsid w:val="00DA5CF5"/>
    <w:rsid w:val="00DB4FFC"/>
    <w:rsid w:val="00DB7A82"/>
    <w:rsid w:val="00DD1BA5"/>
    <w:rsid w:val="00E22E5D"/>
    <w:rsid w:val="00E328C6"/>
    <w:rsid w:val="00E40A81"/>
    <w:rsid w:val="00E5556A"/>
    <w:rsid w:val="00E760C5"/>
    <w:rsid w:val="00E7739C"/>
    <w:rsid w:val="00E90E86"/>
    <w:rsid w:val="00E91325"/>
    <w:rsid w:val="00EA23DE"/>
    <w:rsid w:val="00EA5E46"/>
    <w:rsid w:val="00EB1CD1"/>
    <w:rsid w:val="00EB3904"/>
    <w:rsid w:val="00EC2135"/>
    <w:rsid w:val="00EC32C7"/>
    <w:rsid w:val="00F015B2"/>
    <w:rsid w:val="00F02637"/>
    <w:rsid w:val="00F24911"/>
    <w:rsid w:val="00F30E4D"/>
    <w:rsid w:val="00F47B7A"/>
    <w:rsid w:val="00F54E11"/>
    <w:rsid w:val="00F75250"/>
    <w:rsid w:val="00F77BEA"/>
    <w:rsid w:val="00FA600C"/>
    <w:rsid w:val="00FC3E51"/>
    <w:rsid w:val="00FE6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1399F"/>
  <w14:defaultImageDpi w14:val="300"/>
  <w15:docId w15:val="{57EE93B4-86F4-4427-950B-6593729B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EastAsia" w:hAnsi="Verdan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CD1"/>
    <w:rPr>
      <w:rFonts w:ascii="Times New Roman" w:eastAsia="Times New Roman" w:hAnsi="Times New Roman" w:cs="Times New Roman"/>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B1CD1"/>
    <w:pPr>
      <w:tabs>
        <w:tab w:val="center" w:pos="4153"/>
        <w:tab w:val="right" w:pos="8306"/>
      </w:tabs>
    </w:pPr>
  </w:style>
  <w:style w:type="character" w:customStyle="1" w:styleId="FooterChar">
    <w:name w:val="Footer Char"/>
    <w:basedOn w:val="DefaultParagraphFont"/>
    <w:link w:val="Footer"/>
    <w:rsid w:val="00EB1CD1"/>
    <w:rPr>
      <w:rFonts w:ascii="Times New Roman" w:eastAsia="Times New Roman" w:hAnsi="Times New Roman" w:cs="Times New Roman"/>
      <w:sz w:val="20"/>
      <w:szCs w:val="20"/>
      <w:lang w:val="en-GB" w:eastAsia="en-GB"/>
    </w:rPr>
  </w:style>
  <w:style w:type="paragraph" w:styleId="ListParagraph">
    <w:name w:val="List Paragraph"/>
    <w:basedOn w:val="Normal"/>
    <w:uiPriority w:val="34"/>
    <w:qFormat/>
    <w:rsid w:val="00EB1CD1"/>
    <w:pPr>
      <w:ind w:left="720"/>
      <w:contextualSpacing/>
    </w:pPr>
  </w:style>
  <w:style w:type="paragraph" w:styleId="BalloonText">
    <w:name w:val="Balloon Text"/>
    <w:basedOn w:val="Normal"/>
    <w:link w:val="BalloonTextChar"/>
    <w:uiPriority w:val="99"/>
    <w:semiHidden/>
    <w:unhideWhenUsed/>
    <w:rsid w:val="00EB1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1CD1"/>
    <w:rPr>
      <w:rFonts w:ascii="Lucida Grande" w:eastAsia="Times New Roman" w:hAnsi="Lucida Grande" w:cs="Lucida Grande"/>
      <w:sz w:val="18"/>
      <w:szCs w:val="18"/>
      <w:lang w:val="en-GB" w:eastAsia="en-GB"/>
    </w:rPr>
  </w:style>
  <w:style w:type="paragraph" w:styleId="Header">
    <w:name w:val="header"/>
    <w:basedOn w:val="Normal"/>
    <w:link w:val="HeaderChar"/>
    <w:uiPriority w:val="99"/>
    <w:unhideWhenUsed/>
    <w:rsid w:val="004565B9"/>
    <w:pPr>
      <w:tabs>
        <w:tab w:val="center" w:pos="4320"/>
        <w:tab w:val="right" w:pos="8640"/>
      </w:tabs>
    </w:pPr>
  </w:style>
  <w:style w:type="character" w:customStyle="1" w:styleId="HeaderChar">
    <w:name w:val="Header Char"/>
    <w:basedOn w:val="DefaultParagraphFont"/>
    <w:link w:val="Header"/>
    <w:uiPriority w:val="99"/>
    <w:rsid w:val="004565B9"/>
    <w:rPr>
      <w:rFonts w:ascii="Times New Roman" w:eastAsia="Times New Roman" w:hAnsi="Times New Roman" w:cs="Times New Roman"/>
      <w:sz w:val="20"/>
      <w:szCs w:val="20"/>
      <w:lang w:val="en-GB" w:eastAsia="en-GB"/>
    </w:rPr>
  </w:style>
  <w:style w:type="table" w:styleId="TableGrid">
    <w:name w:val="Table Grid"/>
    <w:basedOn w:val="TableNormal"/>
    <w:uiPriority w:val="59"/>
    <w:rsid w:val="00D76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070B"/>
    <w:rPr>
      <w:color w:val="0000FF" w:themeColor="hyperlink"/>
      <w:u w:val="single"/>
    </w:rPr>
  </w:style>
  <w:style w:type="character" w:styleId="CommentReference">
    <w:name w:val="annotation reference"/>
    <w:basedOn w:val="DefaultParagraphFont"/>
    <w:uiPriority w:val="99"/>
    <w:semiHidden/>
    <w:unhideWhenUsed/>
    <w:rsid w:val="00D553A6"/>
    <w:rPr>
      <w:sz w:val="16"/>
      <w:szCs w:val="16"/>
    </w:rPr>
  </w:style>
  <w:style w:type="paragraph" w:styleId="CommentText">
    <w:name w:val="annotation text"/>
    <w:basedOn w:val="Normal"/>
    <w:link w:val="CommentTextChar"/>
    <w:uiPriority w:val="99"/>
    <w:semiHidden/>
    <w:unhideWhenUsed/>
    <w:rsid w:val="00D553A6"/>
  </w:style>
  <w:style w:type="character" w:customStyle="1" w:styleId="CommentTextChar">
    <w:name w:val="Comment Text Char"/>
    <w:basedOn w:val="DefaultParagraphFont"/>
    <w:link w:val="CommentText"/>
    <w:uiPriority w:val="99"/>
    <w:semiHidden/>
    <w:rsid w:val="00D553A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553A6"/>
    <w:rPr>
      <w:b/>
      <w:bCs/>
    </w:rPr>
  </w:style>
  <w:style w:type="character" w:customStyle="1" w:styleId="CommentSubjectChar">
    <w:name w:val="Comment Subject Char"/>
    <w:basedOn w:val="CommentTextChar"/>
    <w:link w:val="CommentSubject"/>
    <w:uiPriority w:val="99"/>
    <w:semiHidden/>
    <w:rsid w:val="00D553A6"/>
    <w:rPr>
      <w:rFonts w:ascii="Times New Roman" w:eastAsia="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2221</Words>
  <Characters>12662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Grampound</Company>
  <LinksUpToDate>false</LinksUpToDate>
  <CharactersWithSpaces>14854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Wootton</dc:creator>
  <cp:keywords/>
  <dc:description/>
  <cp:lastModifiedBy>Emma Wells</cp:lastModifiedBy>
  <cp:revision>2</cp:revision>
  <cp:lastPrinted>2016-09-17T13:44:00Z</cp:lastPrinted>
  <dcterms:created xsi:type="dcterms:W3CDTF">2022-03-23T07:55:00Z</dcterms:created>
  <dcterms:modified xsi:type="dcterms:W3CDTF">2022-03-23T07:55:00Z</dcterms:modified>
</cp:coreProperties>
</file>